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15D08" w14:textId="3B19BC9F" w:rsidR="00466644" w:rsidRPr="00466644" w:rsidRDefault="00466644" w:rsidP="00466644">
      <w:pPr>
        <w:spacing w:after="0"/>
        <w:rPr>
          <w:rFonts w:ascii="Calibri" w:hAnsi="Calibri" w:cs="Calibri"/>
          <w:b/>
          <w:bCs/>
          <w:sz w:val="40"/>
          <w:szCs w:val="40"/>
        </w:rPr>
      </w:pPr>
      <w:r w:rsidRPr="00466644">
        <w:rPr>
          <w:rFonts w:ascii="Calibri" w:hAnsi="Calibri" w:cs="Calibri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19D8E71C" wp14:editId="2307C996">
            <wp:simplePos x="0" y="0"/>
            <wp:positionH relativeFrom="column">
              <wp:posOffset>5803134</wp:posOffset>
            </wp:positionH>
            <wp:positionV relativeFrom="paragraph">
              <wp:posOffset>-55880</wp:posOffset>
            </wp:positionV>
            <wp:extent cx="922750" cy="835216"/>
            <wp:effectExtent l="0" t="0" r="0" b="0"/>
            <wp:wrapNone/>
            <wp:docPr id="1649660514" name="Grafik 1" descr="Ein Bild, das Logo, Schrift, Grafiken, Krei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660514" name="Grafik 1" descr="Ein Bild, das Logo, Schrift, Grafiken, Kreis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750" cy="835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644">
        <w:rPr>
          <w:rFonts w:ascii="Calibri" w:hAnsi="Calibri" w:cs="Calibri"/>
          <w:b/>
          <w:bCs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046FDC56" wp14:editId="75BCA173">
            <wp:simplePos x="0" y="0"/>
            <wp:positionH relativeFrom="column">
              <wp:posOffset>5320665</wp:posOffset>
            </wp:positionH>
            <wp:positionV relativeFrom="paragraph">
              <wp:posOffset>-31750</wp:posOffset>
            </wp:positionV>
            <wp:extent cx="754380" cy="777240"/>
            <wp:effectExtent l="0" t="0" r="0" b="0"/>
            <wp:wrapNone/>
            <wp:docPr id="1505528433" name="Grafik 1" descr="Ein Bild, das Zeichnung, Cartoon, Darstellung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528433" name="Grafik 1" descr="Ein Bild, das Zeichnung, Cartoon, Darstellung, Desig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8929" b="91667" l="6442" r="92945">
                                  <a14:foregroundMark x1="15644" y1="24107" x2="15644" y2="24107"/>
                                  <a14:foregroundMark x1="7055" y1="44643" x2="7055" y2="44643"/>
                                  <a14:foregroundMark x1="84049" y1="75000" x2="84049" y2="75000"/>
                                  <a14:foregroundMark x1="92945" y1="53571" x2="92945" y2="53571"/>
                                  <a14:foregroundMark x1="52454" y1="91964" x2="52454" y2="91964"/>
                                  <a14:foregroundMark x1="52454" y1="8929" x2="52454" y2="8929"/>
                                  <a14:foregroundMark x1="39571" y1="55655" x2="39571" y2="55655"/>
                                  <a14:foregroundMark x1="30061" y1="63690" x2="30061" y2="63690"/>
                                  <a14:foregroundMark x1="69018" y1="65179" x2="69018" y2="6517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165" w:rsidRPr="00466644">
        <w:rPr>
          <w:rFonts w:ascii="Calibri" w:hAnsi="Calibri" w:cs="Calibri"/>
          <w:b/>
          <w:bCs/>
          <w:sz w:val="40"/>
          <w:szCs w:val="40"/>
        </w:rPr>
        <w:t>Feedbackbogen zum Latein</w:t>
      </w:r>
      <w:r w:rsidRPr="00466644">
        <w:rPr>
          <w:rFonts w:ascii="Calibri" w:hAnsi="Calibri" w:cs="Calibri"/>
          <w:b/>
          <w:bCs/>
          <w:sz w:val="40"/>
          <w:szCs w:val="40"/>
        </w:rPr>
        <w:t>-/Griechisch</w:t>
      </w:r>
      <w:r w:rsidR="00265165" w:rsidRPr="00466644">
        <w:rPr>
          <w:rFonts w:ascii="Calibri" w:hAnsi="Calibri" w:cs="Calibri"/>
          <w:b/>
          <w:bCs/>
          <w:sz w:val="40"/>
          <w:szCs w:val="40"/>
        </w:rPr>
        <w:t>unterricht</w:t>
      </w:r>
      <w:r w:rsidR="00BA127C" w:rsidRPr="00466644">
        <w:rPr>
          <w:rFonts w:ascii="Calibri" w:hAnsi="Calibri" w:cs="Calibri"/>
          <w:b/>
          <w:bCs/>
          <w:sz w:val="40"/>
          <w:szCs w:val="40"/>
        </w:rPr>
        <w:t xml:space="preserve"> </w:t>
      </w:r>
    </w:p>
    <w:p w14:paraId="2DDA17DE" w14:textId="069CDB7C" w:rsidR="00265165" w:rsidRPr="00500731" w:rsidRDefault="00BA127C" w:rsidP="00500731">
      <w:pPr>
        <w:spacing w:line="360" w:lineRule="auto"/>
        <w:rPr>
          <w:rFonts w:ascii="Calibri" w:hAnsi="Calibri" w:cs="Calibri"/>
          <w:b/>
          <w:bCs/>
          <w:sz w:val="40"/>
          <w:szCs w:val="40"/>
        </w:rPr>
      </w:pPr>
      <w:r w:rsidRPr="00466644">
        <w:rPr>
          <w:rFonts w:ascii="Calibri" w:hAnsi="Calibri" w:cs="Calibri"/>
          <w:b/>
          <w:bCs/>
          <w:sz w:val="40"/>
          <w:szCs w:val="40"/>
        </w:rPr>
        <w:t>für Schülerinnen und Schüler</w:t>
      </w:r>
    </w:p>
    <w:tbl>
      <w:tblPr>
        <w:tblStyle w:val="Tabellenraster"/>
        <w:tblW w:w="10345" w:type="dxa"/>
        <w:tblInd w:w="-5" w:type="dxa"/>
        <w:tblLook w:val="04A0" w:firstRow="1" w:lastRow="0" w:firstColumn="1" w:lastColumn="0" w:noHBand="0" w:noVBand="1"/>
      </w:tblPr>
      <w:tblGrid>
        <w:gridCol w:w="5332"/>
        <w:gridCol w:w="1276"/>
        <w:gridCol w:w="1330"/>
        <w:gridCol w:w="1202"/>
        <w:gridCol w:w="1205"/>
      </w:tblGrid>
      <w:tr w:rsidR="00BA127C" w:rsidRPr="00466644" w14:paraId="1E50E6EA" w14:textId="77777777" w:rsidTr="00DB430B">
        <w:tc>
          <w:tcPr>
            <w:tcW w:w="5332" w:type="dxa"/>
            <w:shd w:val="clear" w:color="auto" w:fill="D9D9D9" w:themeFill="background1" w:themeFillShade="D9"/>
          </w:tcPr>
          <w:p w14:paraId="575CC568" w14:textId="309CE919" w:rsidR="00265165" w:rsidRPr="00466644" w:rsidRDefault="00265165" w:rsidP="00466644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276" w:type="dxa"/>
            <w:shd w:val="clear" w:color="auto" w:fill="F28278"/>
          </w:tcPr>
          <w:p w14:paraId="4D2DA51A" w14:textId="77777777" w:rsidR="00466644" w:rsidRDefault="00265165" w:rsidP="00466644">
            <w:pPr>
              <w:spacing w:before="60"/>
              <w:jc w:val="center"/>
              <w:rPr>
                <w:rFonts w:ascii="Calibri" w:hAnsi="Calibri" w:cs="Calibri"/>
                <w:b/>
                <w:bCs/>
              </w:rPr>
            </w:pPr>
            <w:r w:rsidRPr="00466644">
              <w:rPr>
                <w:rFonts w:ascii="Calibri" w:hAnsi="Calibri" w:cs="Calibri"/>
                <w:b/>
                <w:bCs/>
              </w:rPr>
              <w:t xml:space="preserve">trifft </w:t>
            </w:r>
          </w:p>
          <w:p w14:paraId="1D0E12FB" w14:textId="12973089" w:rsidR="00265165" w:rsidRPr="00466644" w:rsidRDefault="00265165" w:rsidP="00466644">
            <w:pPr>
              <w:spacing w:after="60"/>
              <w:jc w:val="center"/>
              <w:rPr>
                <w:rFonts w:ascii="Calibri" w:hAnsi="Calibri" w:cs="Calibri"/>
                <w:b/>
                <w:bCs/>
              </w:rPr>
            </w:pPr>
            <w:r w:rsidRPr="00466644">
              <w:rPr>
                <w:rFonts w:ascii="Calibri" w:hAnsi="Calibri" w:cs="Calibri"/>
                <w:b/>
                <w:bCs/>
              </w:rPr>
              <w:t>nicht zu</w:t>
            </w:r>
          </w:p>
        </w:tc>
        <w:tc>
          <w:tcPr>
            <w:tcW w:w="1330" w:type="dxa"/>
            <w:shd w:val="clear" w:color="auto" w:fill="FFC000"/>
          </w:tcPr>
          <w:p w14:paraId="3FFAE5C0" w14:textId="4B33CF3C" w:rsidR="00265165" w:rsidRPr="00466644" w:rsidRDefault="00265165" w:rsidP="00466644">
            <w:pPr>
              <w:spacing w:before="60" w:after="60"/>
              <w:jc w:val="center"/>
              <w:rPr>
                <w:rFonts w:ascii="Calibri" w:hAnsi="Calibri" w:cs="Calibri"/>
                <w:b/>
                <w:bCs/>
              </w:rPr>
            </w:pPr>
            <w:r w:rsidRPr="00466644">
              <w:rPr>
                <w:rFonts w:ascii="Calibri" w:hAnsi="Calibri" w:cs="Calibri"/>
                <w:b/>
                <w:bCs/>
              </w:rPr>
              <w:t>trifft eher nicht zu</w:t>
            </w:r>
          </w:p>
        </w:tc>
        <w:tc>
          <w:tcPr>
            <w:tcW w:w="1202" w:type="dxa"/>
            <w:shd w:val="clear" w:color="auto" w:fill="92D050"/>
          </w:tcPr>
          <w:p w14:paraId="174CC3EE" w14:textId="09090CBE" w:rsidR="00265165" w:rsidRPr="00466644" w:rsidRDefault="00265165" w:rsidP="00466644">
            <w:pPr>
              <w:spacing w:before="60" w:after="60"/>
              <w:jc w:val="center"/>
              <w:rPr>
                <w:rFonts w:ascii="Calibri" w:hAnsi="Calibri" w:cs="Calibri"/>
                <w:b/>
                <w:bCs/>
              </w:rPr>
            </w:pPr>
            <w:r w:rsidRPr="00466644">
              <w:rPr>
                <w:rFonts w:ascii="Calibri" w:hAnsi="Calibri" w:cs="Calibri"/>
                <w:b/>
                <w:bCs/>
              </w:rPr>
              <w:t>trifft eher zu</w:t>
            </w:r>
          </w:p>
        </w:tc>
        <w:tc>
          <w:tcPr>
            <w:tcW w:w="1205" w:type="dxa"/>
            <w:shd w:val="clear" w:color="auto" w:fill="00B050"/>
          </w:tcPr>
          <w:p w14:paraId="77053861" w14:textId="1CD9C1D2" w:rsidR="00265165" w:rsidRPr="00466644" w:rsidRDefault="00265165" w:rsidP="00466644">
            <w:pPr>
              <w:spacing w:before="60" w:after="60"/>
              <w:jc w:val="center"/>
              <w:rPr>
                <w:rFonts w:ascii="Calibri" w:hAnsi="Calibri" w:cs="Calibri"/>
                <w:b/>
                <w:bCs/>
              </w:rPr>
            </w:pPr>
            <w:r w:rsidRPr="00466644">
              <w:rPr>
                <w:rFonts w:ascii="Calibri" w:hAnsi="Calibri" w:cs="Calibri"/>
                <w:b/>
                <w:bCs/>
              </w:rPr>
              <w:t>trifft völlig zu</w:t>
            </w:r>
          </w:p>
        </w:tc>
      </w:tr>
      <w:tr w:rsidR="00D26DF6" w14:paraId="23CEE298" w14:textId="77777777" w:rsidTr="00DB430B">
        <w:trPr>
          <w:trHeight w:val="567"/>
        </w:trPr>
        <w:tc>
          <w:tcPr>
            <w:tcW w:w="5332" w:type="dxa"/>
            <w:vAlign w:val="center"/>
          </w:tcPr>
          <w:p w14:paraId="7B1A381C" w14:textId="487EC5F5" w:rsidR="00D26DF6" w:rsidRDefault="00D26DF6" w:rsidP="00D26DF6">
            <w:pPr>
              <w:pStyle w:val="Listenabsatz"/>
              <w:numPr>
                <w:ilvl w:val="0"/>
                <w:numId w:val="4"/>
              </w:numPr>
              <w:spacing w:before="40" w:after="40"/>
              <w:ind w:left="320" w:right="-23" w:hanging="320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Bei uns im Unterricht herrscht eine </w:t>
            </w:r>
            <w:r w:rsidR="007B73B4">
              <w:rPr>
                <w:rFonts w:ascii="Calibri" w:hAnsi="Calibri" w:cs="Calibri"/>
              </w:rPr>
              <w:t xml:space="preserve">angstfreie und </w:t>
            </w:r>
            <w:r w:rsidR="00EC4F25">
              <w:rPr>
                <w:rFonts w:ascii="Calibri" w:hAnsi="Calibri" w:cs="Calibri"/>
              </w:rPr>
              <w:t>positive</w:t>
            </w:r>
            <w:r w:rsidR="007B73B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Lernatmosphäre.</w:t>
            </w:r>
          </w:p>
        </w:tc>
        <w:tc>
          <w:tcPr>
            <w:tcW w:w="1276" w:type="dxa"/>
            <w:vAlign w:val="center"/>
          </w:tcPr>
          <w:p w14:paraId="37E7825C" w14:textId="4D992E96" w:rsidR="00D26DF6" w:rsidRPr="00265165" w:rsidRDefault="00D26DF6" w:rsidP="00D26DF6">
            <w:pPr>
              <w:jc w:val="center"/>
              <w:rPr>
                <w:sz w:val="36"/>
                <w:szCs w:val="36"/>
              </w:rPr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330" w:type="dxa"/>
            <w:vAlign w:val="center"/>
          </w:tcPr>
          <w:p w14:paraId="4780C462" w14:textId="089D0D42" w:rsidR="00D26DF6" w:rsidRPr="00265165" w:rsidRDefault="00D26DF6" w:rsidP="00D26DF6">
            <w:pPr>
              <w:jc w:val="center"/>
              <w:rPr>
                <w:sz w:val="36"/>
                <w:szCs w:val="36"/>
              </w:rPr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2" w:type="dxa"/>
            <w:vAlign w:val="center"/>
          </w:tcPr>
          <w:p w14:paraId="31FACFF3" w14:textId="0C124B83" w:rsidR="00D26DF6" w:rsidRPr="00265165" w:rsidRDefault="00D26DF6" w:rsidP="00D26DF6">
            <w:pPr>
              <w:jc w:val="center"/>
              <w:rPr>
                <w:sz w:val="36"/>
                <w:szCs w:val="36"/>
              </w:rPr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5" w:type="dxa"/>
            <w:vAlign w:val="center"/>
          </w:tcPr>
          <w:p w14:paraId="7E0869C7" w14:textId="34E78C59" w:rsidR="00D26DF6" w:rsidRPr="00265165" w:rsidRDefault="00D26DF6" w:rsidP="00D26DF6">
            <w:pPr>
              <w:jc w:val="center"/>
              <w:rPr>
                <w:sz w:val="36"/>
                <w:szCs w:val="36"/>
              </w:rPr>
            </w:pPr>
            <w:r w:rsidRPr="00265165">
              <w:rPr>
                <w:sz w:val="36"/>
                <w:szCs w:val="36"/>
              </w:rPr>
              <w:t>☐</w:t>
            </w:r>
          </w:p>
        </w:tc>
      </w:tr>
      <w:tr w:rsidR="00D26DF6" w14:paraId="31DC5D6D" w14:textId="77777777" w:rsidTr="00DB430B">
        <w:trPr>
          <w:trHeight w:val="567"/>
        </w:trPr>
        <w:tc>
          <w:tcPr>
            <w:tcW w:w="5332" w:type="dxa"/>
            <w:vAlign w:val="center"/>
          </w:tcPr>
          <w:p w14:paraId="3107855A" w14:textId="427D2AC2" w:rsidR="00D26DF6" w:rsidRPr="00466644" w:rsidRDefault="00D26DF6" w:rsidP="00D26DF6">
            <w:pPr>
              <w:pStyle w:val="Listenabsatz"/>
              <w:numPr>
                <w:ilvl w:val="0"/>
                <w:numId w:val="4"/>
              </w:numPr>
              <w:spacing w:before="40" w:after="40"/>
              <w:ind w:left="320" w:right="-23" w:hanging="320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Im Unterricht</w:t>
            </w:r>
            <w:r w:rsidRPr="00466644">
              <w:rPr>
                <w:rFonts w:ascii="Calibri" w:hAnsi="Calibri" w:cs="Calibri"/>
              </w:rPr>
              <w:t xml:space="preserve"> arbeiten </w:t>
            </w:r>
            <w:r>
              <w:rPr>
                <w:rFonts w:ascii="Calibri" w:hAnsi="Calibri" w:cs="Calibri"/>
              </w:rPr>
              <w:t xml:space="preserve">wir </w:t>
            </w:r>
            <w:r w:rsidRPr="00466644">
              <w:rPr>
                <w:rFonts w:ascii="Calibri" w:hAnsi="Calibri" w:cs="Calibri"/>
              </w:rPr>
              <w:t>intensiv mit der lateinischen</w:t>
            </w:r>
            <w:r>
              <w:rPr>
                <w:rFonts w:ascii="Calibri" w:hAnsi="Calibri" w:cs="Calibri"/>
              </w:rPr>
              <w:t xml:space="preserve"> (griechischen)</w:t>
            </w:r>
            <w:r w:rsidRPr="00466644">
              <w:rPr>
                <w:rFonts w:ascii="Calibri" w:hAnsi="Calibri" w:cs="Calibri"/>
              </w:rPr>
              <w:t xml:space="preserve"> Sprache.</w:t>
            </w:r>
          </w:p>
        </w:tc>
        <w:tc>
          <w:tcPr>
            <w:tcW w:w="1276" w:type="dxa"/>
            <w:vAlign w:val="center"/>
          </w:tcPr>
          <w:p w14:paraId="0893AC2F" w14:textId="78C573A6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330" w:type="dxa"/>
            <w:vAlign w:val="center"/>
          </w:tcPr>
          <w:p w14:paraId="24413C6D" w14:textId="73A112DB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2" w:type="dxa"/>
            <w:vAlign w:val="center"/>
          </w:tcPr>
          <w:p w14:paraId="75B7E1A9" w14:textId="055D49DB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5" w:type="dxa"/>
            <w:vAlign w:val="center"/>
          </w:tcPr>
          <w:p w14:paraId="2A58F5D9" w14:textId="66E7186B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</w:tr>
      <w:tr w:rsidR="00D26DF6" w14:paraId="1FA7A0F1" w14:textId="77777777" w:rsidTr="00DB430B">
        <w:trPr>
          <w:trHeight w:val="567"/>
        </w:trPr>
        <w:tc>
          <w:tcPr>
            <w:tcW w:w="5332" w:type="dxa"/>
            <w:vAlign w:val="center"/>
          </w:tcPr>
          <w:p w14:paraId="61946C81" w14:textId="0E4D6EA8" w:rsidR="00D26DF6" w:rsidRPr="00466644" w:rsidRDefault="00D26DF6" w:rsidP="00D26DF6">
            <w:pPr>
              <w:pStyle w:val="Listenabsatz"/>
              <w:numPr>
                <w:ilvl w:val="0"/>
                <w:numId w:val="4"/>
              </w:numPr>
              <w:spacing w:before="40" w:after="40"/>
              <w:ind w:left="320" w:hanging="320"/>
              <w:contextualSpacing w:val="0"/>
              <w:rPr>
                <w:rFonts w:ascii="Calibri" w:hAnsi="Calibri" w:cs="Calibri"/>
              </w:rPr>
            </w:pPr>
            <w:r w:rsidRPr="00466644">
              <w:rPr>
                <w:rFonts w:ascii="Calibri" w:hAnsi="Calibri" w:cs="Calibri"/>
              </w:rPr>
              <w:t xml:space="preserve">Wir beschäftigen uns viel mit den Inhalten von Texten, nicht nur mit </w:t>
            </w:r>
            <w:r>
              <w:rPr>
                <w:rFonts w:ascii="Calibri" w:hAnsi="Calibri" w:cs="Calibri"/>
              </w:rPr>
              <w:t xml:space="preserve">Vokabeln und </w:t>
            </w:r>
            <w:r w:rsidRPr="00466644">
              <w:rPr>
                <w:rFonts w:ascii="Calibri" w:hAnsi="Calibri" w:cs="Calibri"/>
              </w:rPr>
              <w:t>Grammatik.</w:t>
            </w:r>
          </w:p>
        </w:tc>
        <w:tc>
          <w:tcPr>
            <w:tcW w:w="1276" w:type="dxa"/>
            <w:vAlign w:val="center"/>
          </w:tcPr>
          <w:p w14:paraId="161376B2" w14:textId="4E64D90F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330" w:type="dxa"/>
            <w:vAlign w:val="center"/>
          </w:tcPr>
          <w:p w14:paraId="03BD4F61" w14:textId="19F97624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2" w:type="dxa"/>
            <w:vAlign w:val="center"/>
          </w:tcPr>
          <w:p w14:paraId="109ADF02" w14:textId="1236058B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5" w:type="dxa"/>
            <w:vAlign w:val="center"/>
          </w:tcPr>
          <w:p w14:paraId="206A0DFF" w14:textId="3D7F5D65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</w:tr>
      <w:tr w:rsidR="00D26DF6" w14:paraId="7CAF4757" w14:textId="77777777" w:rsidTr="00DB430B">
        <w:trPr>
          <w:trHeight w:val="567"/>
        </w:trPr>
        <w:tc>
          <w:tcPr>
            <w:tcW w:w="5332" w:type="dxa"/>
            <w:vAlign w:val="center"/>
          </w:tcPr>
          <w:p w14:paraId="6070C199" w14:textId="131CB949" w:rsidR="00D26DF6" w:rsidRPr="00466644" w:rsidRDefault="00D26DF6" w:rsidP="00D26DF6">
            <w:pPr>
              <w:pStyle w:val="Listenabsatz"/>
              <w:numPr>
                <w:ilvl w:val="0"/>
                <w:numId w:val="4"/>
              </w:numPr>
              <w:spacing w:before="40" w:after="40"/>
              <w:ind w:left="320" w:hanging="320"/>
              <w:contextualSpacing w:val="0"/>
              <w:rPr>
                <w:rFonts w:ascii="Calibri" w:hAnsi="Calibri" w:cs="Calibri"/>
              </w:rPr>
            </w:pPr>
            <w:r w:rsidRPr="00466644">
              <w:rPr>
                <w:rFonts w:ascii="Calibri" w:hAnsi="Calibri" w:cs="Calibri"/>
              </w:rPr>
              <w:t xml:space="preserve">Wir suchen </w:t>
            </w:r>
            <w:r w:rsidR="007B73B4">
              <w:rPr>
                <w:rFonts w:ascii="Calibri" w:hAnsi="Calibri" w:cs="Calibri"/>
              </w:rPr>
              <w:t>häufig</w:t>
            </w:r>
            <w:r w:rsidRPr="00466644">
              <w:rPr>
                <w:rFonts w:ascii="Calibri" w:hAnsi="Calibri" w:cs="Calibri"/>
              </w:rPr>
              <w:t xml:space="preserve"> nach </w:t>
            </w:r>
            <w:r w:rsidR="007B73B4">
              <w:rPr>
                <w:rFonts w:ascii="Calibri" w:hAnsi="Calibri" w:cs="Calibri"/>
              </w:rPr>
              <w:t xml:space="preserve">Bezügen zwischen Antike und </w:t>
            </w:r>
            <w:r w:rsidRPr="00466644">
              <w:rPr>
                <w:rFonts w:ascii="Calibri" w:hAnsi="Calibri" w:cs="Calibri"/>
              </w:rPr>
              <w:t>Gegenwart</w:t>
            </w:r>
            <w:r w:rsidR="007B73B4">
              <w:rPr>
                <w:rFonts w:ascii="Calibri" w:hAnsi="Calibri" w:cs="Calibri"/>
              </w:rPr>
              <w:t xml:space="preserve"> und diskutieren sie.</w:t>
            </w:r>
          </w:p>
        </w:tc>
        <w:tc>
          <w:tcPr>
            <w:tcW w:w="1276" w:type="dxa"/>
            <w:vAlign w:val="center"/>
          </w:tcPr>
          <w:p w14:paraId="60BFEB03" w14:textId="5A2EB27F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330" w:type="dxa"/>
            <w:vAlign w:val="center"/>
          </w:tcPr>
          <w:p w14:paraId="3DA7C987" w14:textId="4C82A4ED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2" w:type="dxa"/>
            <w:vAlign w:val="center"/>
          </w:tcPr>
          <w:p w14:paraId="68EB080C" w14:textId="4AFDFC6D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5" w:type="dxa"/>
            <w:vAlign w:val="center"/>
          </w:tcPr>
          <w:p w14:paraId="1BA0A38E" w14:textId="0CC9C3C2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</w:tr>
      <w:tr w:rsidR="00D26DF6" w14:paraId="105476D0" w14:textId="77777777" w:rsidTr="00DB430B">
        <w:trPr>
          <w:trHeight w:val="567"/>
        </w:trPr>
        <w:tc>
          <w:tcPr>
            <w:tcW w:w="5332" w:type="dxa"/>
            <w:vAlign w:val="center"/>
          </w:tcPr>
          <w:p w14:paraId="023D67E1" w14:textId="60AD05B0" w:rsidR="00D26DF6" w:rsidRPr="00466644" w:rsidRDefault="00D26DF6" w:rsidP="00D26DF6">
            <w:pPr>
              <w:pStyle w:val="Listenabsatz"/>
              <w:numPr>
                <w:ilvl w:val="0"/>
                <w:numId w:val="4"/>
              </w:numPr>
              <w:spacing w:before="40" w:after="40"/>
              <w:ind w:left="320" w:hanging="320"/>
              <w:contextualSpacing w:val="0"/>
              <w:rPr>
                <w:rFonts w:ascii="Calibri" w:hAnsi="Calibri" w:cs="Calibri"/>
              </w:rPr>
            </w:pPr>
            <w:r w:rsidRPr="00466644">
              <w:rPr>
                <w:rFonts w:ascii="Calibri" w:hAnsi="Calibri" w:cs="Calibri"/>
              </w:rPr>
              <w:t xml:space="preserve">Wir sprechen </w:t>
            </w:r>
            <w:r>
              <w:rPr>
                <w:rFonts w:ascii="Calibri" w:hAnsi="Calibri" w:cs="Calibri"/>
              </w:rPr>
              <w:t xml:space="preserve">im Unterricht </w:t>
            </w:r>
            <w:r w:rsidRPr="00466644">
              <w:rPr>
                <w:rFonts w:ascii="Calibri" w:hAnsi="Calibri" w:cs="Calibri"/>
              </w:rPr>
              <w:t>viel darüber, was es bedeutet, gut zu übersetzen</w:t>
            </w:r>
            <w:r>
              <w:rPr>
                <w:rFonts w:ascii="Calibri" w:hAnsi="Calibri" w:cs="Calibri"/>
              </w:rPr>
              <w:t>, und wie das geht.</w:t>
            </w:r>
          </w:p>
        </w:tc>
        <w:tc>
          <w:tcPr>
            <w:tcW w:w="1276" w:type="dxa"/>
            <w:vAlign w:val="center"/>
          </w:tcPr>
          <w:p w14:paraId="08C6E641" w14:textId="33679B01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330" w:type="dxa"/>
            <w:vAlign w:val="center"/>
          </w:tcPr>
          <w:p w14:paraId="517BF1FA" w14:textId="28B251AD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2" w:type="dxa"/>
            <w:vAlign w:val="center"/>
          </w:tcPr>
          <w:p w14:paraId="1AFEF4A8" w14:textId="5BF42B4B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5" w:type="dxa"/>
            <w:vAlign w:val="center"/>
          </w:tcPr>
          <w:p w14:paraId="41FC8A5A" w14:textId="412DC718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</w:tr>
      <w:tr w:rsidR="00D26DF6" w14:paraId="6673CBDA" w14:textId="77777777" w:rsidTr="00DB430B">
        <w:trPr>
          <w:trHeight w:val="567"/>
        </w:trPr>
        <w:tc>
          <w:tcPr>
            <w:tcW w:w="5332" w:type="dxa"/>
            <w:vAlign w:val="center"/>
          </w:tcPr>
          <w:p w14:paraId="2251DA13" w14:textId="57DA1F48" w:rsidR="00D26DF6" w:rsidRPr="00466644" w:rsidRDefault="00D26DF6" w:rsidP="00D26DF6">
            <w:pPr>
              <w:pStyle w:val="Listenabsatz"/>
              <w:numPr>
                <w:ilvl w:val="0"/>
                <w:numId w:val="4"/>
              </w:numPr>
              <w:spacing w:before="40" w:after="40"/>
              <w:ind w:left="320" w:right="-161" w:hanging="320"/>
              <w:contextualSpacing w:val="0"/>
              <w:rPr>
                <w:rFonts w:ascii="Calibri" w:hAnsi="Calibri" w:cs="Calibri"/>
              </w:rPr>
            </w:pPr>
            <w:r w:rsidRPr="00466644">
              <w:rPr>
                <w:rFonts w:ascii="Calibri" w:hAnsi="Calibri" w:cs="Calibri"/>
              </w:rPr>
              <w:t>Das Verstehen</w:t>
            </w:r>
            <w:r>
              <w:rPr>
                <w:rFonts w:ascii="Calibri" w:hAnsi="Calibri" w:cs="Calibri"/>
              </w:rPr>
              <w:t xml:space="preserve"> und </w:t>
            </w:r>
            <w:r w:rsidRPr="00466644">
              <w:rPr>
                <w:rFonts w:ascii="Calibri" w:hAnsi="Calibri" w:cs="Calibri"/>
              </w:rPr>
              <w:t>Beherrschen von Vokabeln trainieren wir im Unterricht</w:t>
            </w:r>
            <w:r>
              <w:rPr>
                <w:rFonts w:ascii="Calibri" w:hAnsi="Calibri" w:cs="Calibri"/>
              </w:rPr>
              <w:t>, nicht nur zuhause.</w:t>
            </w:r>
          </w:p>
        </w:tc>
        <w:tc>
          <w:tcPr>
            <w:tcW w:w="1276" w:type="dxa"/>
            <w:vAlign w:val="center"/>
          </w:tcPr>
          <w:p w14:paraId="3927CE6A" w14:textId="143BBE4F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330" w:type="dxa"/>
            <w:vAlign w:val="center"/>
          </w:tcPr>
          <w:p w14:paraId="4726853C" w14:textId="5300A754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2" w:type="dxa"/>
            <w:vAlign w:val="center"/>
          </w:tcPr>
          <w:p w14:paraId="2BD228A3" w14:textId="5B20180E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5" w:type="dxa"/>
            <w:vAlign w:val="center"/>
          </w:tcPr>
          <w:p w14:paraId="386DC6E3" w14:textId="7947C96B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</w:tr>
      <w:tr w:rsidR="00D26DF6" w14:paraId="1EA6DCCC" w14:textId="77777777" w:rsidTr="00DB430B">
        <w:trPr>
          <w:trHeight w:val="567"/>
        </w:trPr>
        <w:tc>
          <w:tcPr>
            <w:tcW w:w="5332" w:type="dxa"/>
            <w:vAlign w:val="center"/>
          </w:tcPr>
          <w:p w14:paraId="2D2ADAF0" w14:textId="4550AEF3" w:rsidR="00D26DF6" w:rsidRPr="00466644" w:rsidRDefault="00D26DF6" w:rsidP="005622FC">
            <w:pPr>
              <w:pStyle w:val="Listenabsatz"/>
              <w:numPr>
                <w:ilvl w:val="0"/>
                <w:numId w:val="4"/>
              </w:numPr>
              <w:spacing w:before="40" w:after="40"/>
              <w:ind w:left="320" w:right="-163" w:hanging="320"/>
              <w:contextualSpacing w:val="0"/>
              <w:rPr>
                <w:rFonts w:ascii="Calibri" w:hAnsi="Calibri" w:cs="Calibri"/>
              </w:rPr>
            </w:pPr>
            <w:r w:rsidRPr="00466644">
              <w:rPr>
                <w:rFonts w:ascii="Calibri" w:hAnsi="Calibri" w:cs="Calibri"/>
              </w:rPr>
              <w:t xml:space="preserve">Bei </w:t>
            </w:r>
            <w:r w:rsidR="00A43493">
              <w:rPr>
                <w:rFonts w:ascii="Calibri" w:hAnsi="Calibri" w:cs="Calibri"/>
              </w:rPr>
              <w:t xml:space="preserve">neuem </w:t>
            </w:r>
            <w:r w:rsidRPr="00466644">
              <w:rPr>
                <w:rFonts w:ascii="Calibri" w:hAnsi="Calibri" w:cs="Calibri"/>
              </w:rPr>
              <w:t xml:space="preserve">Grammatikstoff </w:t>
            </w:r>
            <w:r w:rsidR="007B73B4">
              <w:rPr>
                <w:rFonts w:ascii="Calibri" w:hAnsi="Calibri" w:cs="Calibri"/>
              </w:rPr>
              <w:t xml:space="preserve">geht es nicht nur um Formentabellen, sondern wir </w:t>
            </w:r>
            <w:r w:rsidRPr="00466644">
              <w:rPr>
                <w:rFonts w:ascii="Calibri" w:hAnsi="Calibri" w:cs="Calibri"/>
              </w:rPr>
              <w:t>legen</w:t>
            </w:r>
            <w:r w:rsidR="007B73B4">
              <w:rPr>
                <w:rFonts w:ascii="Calibri" w:hAnsi="Calibri" w:cs="Calibri"/>
              </w:rPr>
              <w:t xml:space="preserve"> </w:t>
            </w:r>
            <w:r w:rsidRPr="00466644">
              <w:rPr>
                <w:rFonts w:ascii="Calibri" w:hAnsi="Calibri" w:cs="Calibri"/>
              </w:rPr>
              <w:t>Wert auf Anwendungsbeispiele</w:t>
            </w:r>
            <w:r w:rsidR="00A43493">
              <w:rPr>
                <w:rFonts w:ascii="Calibri" w:hAnsi="Calibri" w:cs="Calibri"/>
              </w:rPr>
              <w:t xml:space="preserve"> und Vergleiche mit dem Deutschen</w:t>
            </w:r>
            <w:r w:rsidRPr="00466644">
              <w:rPr>
                <w:rFonts w:ascii="Calibri" w:hAnsi="Calibri" w:cs="Calibri"/>
              </w:rPr>
              <w:t>.</w:t>
            </w:r>
          </w:p>
        </w:tc>
        <w:tc>
          <w:tcPr>
            <w:tcW w:w="1276" w:type="dxa"/>
            <w:vAlign w:val="center"/>
          </w:tcPr>
          <w:p w14:paraId="601DF444" w14:textId="52070322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330" w:type="dxa"/>
            <w:vAlign w:val="center"/>
          </w:tcPr>
          <w:p w14:paraId="7830AEB0" w14:textId="72101387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2" w:type="dxa"/>
            <w:vAlign w:val="center"/>
          </w:tcPr>
          <w:p w14:paraId="7EAA9BE8" w14:textId="6DCA1CA0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5" w:type="dxa"/>
            <w:vAlign w:val="center"/>
          </w:tcPr>
          <w:p w14:paraId="722C0ACA" w14:textId="7DB90641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</w:tr>
      <w:tr w:rsidR="00D26DF6" w14:paraId="1AFB08BF" w14:textId="77777777" w:rsidTr="00DB430B">
        <w:trPr>
          <w:trHeight w:val="567"/>
        </w:trPr>
        <w:tc>
          <w:tcPr>
            <w:tcW w:w="5332" w:type="dxa"/>
            <w:vAlign w:val="center"/>
          </w:tcPr>
          <w:p w14:paraId="6A62AEFD" w14:textId="49B075C1" w:rsidR="00D26DF6" w:rsidRPr="00466644" w:rsidRDefault="00D26DF6" w:rsidP="00D26DF6">
            <w:pPr>
              <w:pStyle w:val="Listenabsatz"/>
              <w:numPr>
                <w:ilvl w:val="0"/>
                <w:numId w:val="4"/>
              </w:numPr>
              <w:spacing w:before="40" w:after="40"/>
              <w:ind w:left="320" w:right="-161" w:hanging="320"/>
              <w:contextualSpacing w:val="0"/>
              <w:rPr>
                <w:rFonts w:ascii="Calibri" w:hAnsi="Calibri" w:cs="Calibri"/>
              </w:rPr>
            </w:pPr>
            <w:r w:rsidRPr="00466644">
              <w:rPr>
                <w:rFonts w:ascii="Calibri" w:hAnsi="Calibri" w:cs="Calibri"/>
              </w:rPr>
              <w:t xml:space="preserve">Wir </w:t>
            </w:r>
            <w:r>
              <w:rPr>
                <w:rFonts w:ascii="Calibri" w:hAnsi="Calibri" w:cs="Calibri"/>
              </w:rPr>
              <w:t>bekommen ausreichend Zeit und Hilfe, das zu üben</w:t>
            </w:r>
            <w:r w:rsidRPr="00466644">
              <w:rPr>
                <w:rFonts w:ascii="Calibri" w:hAnsi="Calibri" w:cs="Calibri"/>
              </w:rPr>
              <w:t>, was wir noch nicht so gut können.</w:t>
            </w:r>
          </w:p>
        </w:tc>
        <w:tc>
          <w:tcPr>
            <w:tcW w:w="1276" w:type="dxa"/>
            <w:vAlign w:val="center"/>
          </w:tcPr>
          <w:p w14:paraId="66E0202F" w14:textId="3E31ED9D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330" w:type="dxa"/>
            <w:vAlign w:val="center"/>
          </w:tcPr>
          <w:p w14:paraId="3F3FAA14" w14:textId="1C757F92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2" w:type="dxa"/>
            <w:vAlign w:val="center"/>
          </w:tcPr>
          <w:p w14:paraId="086C968A" w14:textId="62ABCE37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5" w:type="dxa"/>
            <w:vAlign w:val="center"/>
          </w:tcPr>
          <w:p w14:paraId="48D7D45E" w14:textId="74130D70" w:rsidR="00D26DF6" w:rsidRDefault="00D26DF6" w:rsidP="00D26DF6">
            <w:pPr>
              <w:jc w:val="center"/>
            </w:pPr>
            <w:r w:rsidRPr="00265165">
              <w:rPr>
                <w:sz w:val="36"/>
                <w:szCs w:val="36"/>
              </w:rPr>
              <w:t>☐</w:t>
            </w:r>
          </w:p>
        </w:tc>
      </w:tr>
      <w:tr w:rsidR="00D26DF6" w14:paraId="7CD06AC7" w14:textId="77777777" w:rsidTr="00DB430B">
        <w:trPr>
          <w:trHeight w:val="567"/>
        </w:trPr>
        <w:tc>
          <w:tcPr>
            <w:tcW w:w="5332" w:type="dxa"/>
            <w:vAlign w:val="center"/>
          </w:tcPr>
          <w:p w14:paraId="2E7AE423" w14:textId="636C7819" w:rsidR="00D26DF6" w:rsidRPr="00466644" w:rsidRDefault="00D26DF6" w:rsidP="00D26DF6">
            <w:pPr>
              <w:pStyle w:val="Listenabsatz"/>
              <w:numPr>
                <w:ilvl w:val="0"/>
                <w:numId w:val="4"/>
              </w:numPr>
              <w:spacing w:before="40" w:after="40"/>
              <w:ind w:left="320" w:hanging="320"/>
              <w:contextualSpacing w:val="0"/>
              <w:rPr>
                <w:rFonts w:ascii="Calibri" w:hAnsi="Calibri" w:cs="Calibri"/>
              </w:rPr>
            </w:pPr>
            <w:r w:rsidRPr="00466644">
              <w:rPr>
                <w:rFonts w:ascii="Calibri" w:hAnsi="Calibri" w:cs="Calibri"/>
              </w:rPr>
              <w:t xml:space="preserve">Bevor wir einen Text übersetzen, </w:t>
            </w:r>
            <w:r>
              <w:rPr>
                <w:rFonts w:ascii="Calibri" w:hAnsi="Calibri" w:cs="Calibri"/>
              </w:rPr>
              <w:t>bereiten</w:t>
            </w:r>
            <w:r w:rsidRPr="00466644">
              <w:rPr>
                <w:rFonts w:ascii="Calibri" w:hAnsi="Calibri" w:cs="Calibri"/>
              </w:rPr>
              <w:t xml:space="preserve"> wir </w:t>
            </w:r>
            <w:r>
              <w:rPr>
                <w:rFonts w:ascii="Calibri" w:hAnsi="Calibri" w:cs="Calibri"/>
              </w:rPr>
              <w:t xml:space="preserve">uns </w:t>
            </w:r>
            <w:r w:rsidRPr="00466644">
              <w:rPr>
                <w:rFonts w:ascii="Calibri" w:hAnsi="Calibri" w:cs="Calibri"/>
              </w:rPr>
              <w:t xml:space="preserve">inhaltlich und sprachlich </w:t>
            </w:r>
            <w:r>
              <w:rPr>
                <w:rFonts w:ascii="Calibri" w:hAnsi="Calibri" w:cs="Calibri"/>
              </w:rPr>
              <w:t>gezielt</w:t>
            </w:r>
            <w:r w:rsidRPr="0046664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vor</w:t>
            </w:r>
            <w:r w:rsidRPr="00466644">
              <w:rPr>
                <w:rFonts w:ascii="Calibri" w:hAnsi="Calibri" w:cs="Calibri"/>
              </w:rPr>
              <w:t>.</w:t>
            </w:r>
          </w:p>
        </w:tc>
        <w:tc>
          <w:tcPr>
            <w:tcW w:w="1276" w:type="dxa"/>
            <w:vAlign w:val="center"/>
          </w:tcPr>
          <w:p w14:paraId="3B8ECCEF" w14:textId="01452D37" w:rsidR="00D26DF6" w:rsidRPr="00265165" w:rsidRDefault="00D26DF6" w:rsidP="00D26DF6">
            <w:pPr>
              <w:jc w:val="center"/>
              <w:rPr>
                <w:sz w:val="36"/>
                <w:szCs w:val="36"/>
              </w:rPr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330" w:type="dxa"/>
            <w:vAlign w:val="center"/>
          </w:tcPr>
          <w:p w14:paraId="7058CBD5" w14:textId="55E4461C" w:rsidR="00D26DF6" w:rsidRPr="00265165" w:rsidRDefault="00D26DF6" w:rsidP="00D26DF6">
            <w:pPr>
              <w:jc w:val="center"/>
              <w:rPr>
                <w:sz w:val="36"/>
                <w:szCs w:val="36"/>
              </w:rPr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2" w:type="dxa"/>
            <w:vAlign w:val="center"/>
          </w:tcPr>
          <w:p w14:paraId="19909082" w14:textId="316283AE" w:rsidR="00D26DF6" w:rsidRPr="00265165" w:rsidRDefault="00D26DF6" w:rsidP="00D26DF6">
            <w:pPr>
              <w:jc w:val="center"/>
              <w:rPr>
                <w:sz w:val="36"/>
                <w:szCs w:val="36"/>
              </w:rPr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5" w:type="dxa"/>
            <w:vAlign w:val="center"/>
          </w:tcPr>
          <w:p w14:paraId="5A0494E1" w14:textId="2B62718B" w:rsidR="00D26DF6" w:rsidRPr="00265165" w:rsidRDefault="00D26DF6" w:rsidP="00D26DF6">
            <w:pPr>
              <w:jc w:val="center"/>
              <w:rPr>
                <w:sz w:val="36"/>
                <w:szCs w:val="36"/>
              </w:rPr>
            </w:pPr>
            <w:r w:rsidRPr="00265165">
              <w:rPr>
                <w:sz w:val="36"/>
                <w:szCs w:val="36"/>
              </w:rPr>
              <w:t>☐</w:t>
            </w:r>
          </w:p>
        </w:tc>
      </w:tr>
      <w:tr w:rsidR="00D26DF6" w14:paraId="404B5F01" w14:textId="77777777" w:rsidTr="00DB430B">
        <w:trPr>
          <w:trHeight w:val="567"/>
        </w:trPr>
        <w:tc>
          <w:tcPr>
            <w:tcW w:w="5332" w:type="dxa"/>
            <w:vAlign w:val="center"/>
          </w:tcPr>
          <w:p w14:paraId="1E28E6C8" w14:textId="72D9EB88" w:rsidR="00D26DF6" w:rsidRPr="00466644" w:rsidRDefault="00D26DF6" w:rsidP="00D26DF6">
            <w:pPr>
              <w:pStyle w:val="Listenabsatz"/>
              <w:numPr>
                <w:ilvl w:val="0"/>
                <w:numId w:val="4"/>
              </w:numPr>
              <w:spacing w:before="40" w:after="40"/>
              <w:ind w:left="320" w:right="-19" w:hanging="320"/>
              <w:contextualSpacing w:val="0"/>
              <w:rPr>
                <w:rFonts w:ascii="Calibri" w:hAnsi="Calibri" w:cs="Calibri"/>
              </w:rPr>
            </w:pPr>
            <w:r w:rsidRPr="00466644">
              <w:rPr>
                <w:rFonts w:ascii="Calibri" w:hAnsi="Calibri" w:cs="Calibri"/>
              </w:rPr>
              <w:t xml:space="preserve">Wir sollen viel selbst </w:t>
            </w:r>
            <w:r>
              <w:rPr>
                <w:rFonts w:ascii="Calibri" w:hAnsi="Calibri" w:cs="Calibri"/>
              </w:rPr>
              <w:t>erarbeiten</w:t>
            </w:r>
            <w:r w:rsidRPr="00466644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>können</w:t>
            </w:r>
            <w:r w:rsidRPr="00466644">
              <w:rPr>
                <w:rFonts w:ascii="Calibri" w:hAnsi="Calibri" w:cs="Calibri"/>
              </w:rPr>
              <w:t xml:space="preserve"> uns aber auch immer wieder mit anderen austauschen</w:t>
            </w:r>
            <w:r w:rsidR="00A43493">
              <w:rPr>
                <w:rFonts w:ascii="Calibri" w:hAnsi="Calibri" w:cs="Calibri"/>
              </w:rPr>
              <w:t xml:space="preserve"> und zusammenarbeiten</w:t>
            </w:r>
            <w:r w:rsidRPr="00466644">
              <w:rPr>
                <w:rFonts w:ascii="Calibri" w:hAnsi="Calibri" w:cs="Calibri"/>
              </w:rPr>
              <w:t>.</w:t>
            </w:r>
          </w:p>
        </w:tc>
        <w:tc>
          <w:tcPr>
            <w:tcW w:w="1276" w:type="dxa"/>
            <w:vAlign w:val="center"/>
          </w:tcPr>
          <w:p w14:paraId="222A4AB1" w14:textId="7AAAB856" w:rsidR="00D26DF6" w:rsidRPr="00265165" w:rsidRDefault="00D26DF6" w:rsidP="00D26DF6">
            <w:pPr>
              <w:jc w:val="center"/>
              <w:rPr>
                <w:sz w:val="36"/>
                <w:szCs w:val="36"/>
              </w:rPr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330" w:type="dxa"/>
            <w:vAlign w:val="center"/>
          </w:tcPr>
          <w:p w14:paraId="4B803F71" w14:textId="026EA917" w:rsidR="00D26DF6" w:rsidRPr="00265165" w:rsidRDefault="00D26DF6" w:rsidP="00D26DF6">
            <w:pPr>
              <w:jc w:val="center"/>
              <w:rPr>
                <w:sz w:val="36"/>
                <w:szCs w:val="36"/>
              </w:rPr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2" w:type="dxa"/>
            <w:vAlign w:val="center"/>
          </w:tcPr>
          <w:p w14:paraId="120EB569" w14:textId="6A5995C5" w:rsidR="00D26DF6" w:rsidRPr="00265165" w:rsidRDefault="00D26DF6" w:rsidP="00D26DF6">
            <w:pPr>
              <w:jc w:val="center"/>
              <w:rPr>
                <w:sz w:val="36"/>
                <w:szCs w:val="36"/>
              </w:rPr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5" w:type="dxa"/>
            <w:vAlign w:val="center"/>
          </w:tcPr>
          <w:p w14:paraId="59522B13" w14:textId="09D38C2D" w:rsidR="00D26DF6" w:rsidRPr="00265165" w:rsidRDefault="00D26DF6" w:rsidP="00D26DF6">
            <w:pPr>
              <w:jc w:val="center"/>
              <w:rPr>
                <w:sz w:val="36"/>
                <w:szCs w:val="36"/>
              </w:rPr>
            </w:pPr>
            <w:r w:rsidRPr="00265165">
              <w:rPr>
                <w:sz w:val="36"/>
                <w:szCs w:val="36"/>
              </w:rPr>
              <w:t>☐</w:t>
            </w:r>
          </w:p>
        </w:tc>
      </w:tr>
      <w:tr w:rsidR="00D26DF6" w14:paraId="6BA056F7" w14:textId="77777777" w:rsidTr="00DB430B">
        <w:trPr>
          <w:trHeight w:val="567"/>
        </w:trPr>
        <w:tc>
          <w:tcPr>
            <w:tcW w:w="5332" w:type="dxa"/>
            <w:vAlign w:val="center"/>
          </w:tcPr>
          <w:p w14:paraId="1EA73F24" w14:textId="58BC55E7" w:rsidR="00D26DF6" w:rsidRPr="00466644" w:rsidRDefault="00D26DF6" w:rsidP="00D26DF6">
            <w:pPr>
              <w:pStyle w:val="Listenabsatz"/>
              <w:numPr>
                <w:ilvl w:val="0"/>
                <w:numId w:val="4"/>
              </w:numPr>
              <w:spacing w:before="40" w:after="40"/>
              <w:ind w:left="320" w:right="-160" w:hanging="320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Wir nutzen digitale Medien </w:t>
            </w:r>
            <w:r w:rsidR="007B73B4">
              <w:rPr>
                <w:rFonts w:ascii="Calibri" w:hAnsi="Calibri" w:cs="Calibri"/>
              </w:rPr>
              <w:t>sinnvoll</w:t>
            </w:r>
            <w:r>
              <w:rPr>
                <w:rFonts w:ascii="Calibri" w:hAnsi="Calibri" w:cs="Calibri"/>
              </w:rPr>
              <w:t>, z.B. um Lernergebnisse für alle zu sichern und zu nutzen</w:t>
            </w:r>
            <w:r w:rsidR="00A43493">
              <w:rPr>
                <w:rFonts w:ascii="Calibri" w:hAnsi="Calibri" w:cs="Calibri"/>
              </w:rPr>
              <w:t xml:space="preserve"> oder den Lernstoff zu üben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276" w:type="dxa"/>
            <w:vAlign w:val="center"/>
          </w:tcPr>
          <w:p w14:paraId="112E1362" w14:textId="13B54A28" w:rsidR="00D26DF6" w:rsidRPr="00265165" w:rsidRDefault="00D26DF6" w:rsidP="00D26DF6">
            <w:pPr>
              <w:jc w:val="center"/>
              <w:rPr>
                <w:sz w:val="36"/>
                <w:szCs w:val="36"/>
              </w:rPr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330" w:type="dxa"/>
            <w:vAlign w:val="center"/>
          </w:tcPr>
          <w:p w14:paraId="2FAA5F22" w14:textId="2CEA8FAA" w:rsidR="00D26DF6" w:rsidRPr="00265165" w:rsidRDefault="00D26DF6" w:rsidP="00D26DF6">
            <w:pPr>
              <w:jc w:val="center"/>
              <w:rPr>
                <w:sz w:val="36"/>
                <w:szCs w:val="36"/>
              </w:rPr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2" w:type="dxa"/>
            <w:vAlign w:val="center"/>
          </w:tcPr>
          <w:p w14:paraId="36106E99" w14:textId="3D9629E6" w:rsidR="00D26DF6" w:rsidRPr="00265165" w:rsidRDefault="00D26DF6" w:rsidP="00D26DF6">
            <w:pPr>
              <w:jc w:val="center"/>
              <w:rPr>
                <w:sz w:val="36"/>
                <w:szCs w:val="36"/>
              </w:rPr>
            </w:pPr>
            <w:r w:rsidRPr="00265165">
              <w:rPr>
                <w:sz w:val="36"/>
                <w:szCs w:val="36"/>
              </w:rPr>
              <w:t>☐</w:t>
            </w:r>
          </w:p>
        </w:tc>
        <w:tc>
          <w:tcPr>
            <w:tcW w:w="1205" w:type="dxa"/>
            <w:vAlign w:val="center"/>
          </w:tcPr>
          <w:p w14:paraId="2F6FB5DB" w14:textId="44D23EC9" w:rsidR="00D26DF6" w:rsidRPr="00265165" w:rsidRDefault="00D26DF6" w:rsidP="00D26DF6">
            <w:pPr>
              <w:jc w:val="center"/>
              <w:rPr>
                <w:sz w:val="36"/>
                <w:szCs w:val="36"/>
              </w:rPr>
            </w:pPr>
            <w:r w:rsidRPr="00265165">
              <w:rPr>
                <w:sz w:val="36"/>
                <w:szCs w:val="36"/>
              </w:rPr>
              <w:t>☐</w:t>
            </w:r>
          </w:p>
        </w:tc>
      </w:tr>
      <w:tr w:rsidR="00D26DF6" w14:paraId="52912190" w14:textId="77777777" w:rsidTr="00EC4F25">
        <w:trPr>
          <w:trHeight w:val="567"/>
        </w:trPr>
        <w:tc>
          <w:tcPr>
            <w:tcW w:w="10345" w:type="dxa"/>
            <w:gridSpan w:val="5"/>
            <w:shd w:val="clear" w:color="auto" w:fill="D9D9D9" w:themeFill="background1" w:themeFillShade="D9"/>
            <w:vAlign w:val="center"/>
          </w:tcPr>
          <w:p w14:paraId="1DAE6FC0" w14:textId="492CAEA3" w:rsidR="00D26DF6" w:rsidRPr="007C4415" w:rsidRDefault="00D26DF6" w:rsidP="00D26DF6">
            <w:pPr>
              <w:spacing w:before="120"/>
              <w:rPr>
                <w:rFonts w:ascii="Calibri" w:hAnsi="Calibri" w:cs="Calibri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Calibri" w:hAnsi="Calibri" w:cs="Calibri"/>
                <w:i/>
                <w:iCs/>
                <w:sz w:val="28"/>
                <w:szCs w:val="28"/>
                <w:u w:val="single"/>
              </w:rPr>
              <w:t>Das möchte ich auch noch sagen</w:t>
            </w:r>
            <w:r w:rsidRPr="007C4415">
              <w:rPr>
                <w:rFonts w:ascii="Calibri" w:hAnsi="Calibri" w:cs="Calibri"/>
                <w:sz w:val="28"/>
                <w:szCs w:val="28"/>
                <w:u w:val="single"/>
              </w:rPr>
              <w:t>:</w:t>
            </w:r>
          </w:p>
          <w:p w14:paraId="0AE47DA3" w14:textId="77777777" w:rsidR="00D26DF6" w:rsidRDefault="00D26DF6" w:rsidP="00D26DF6">
            <w:pPr>
              <w:rPr>
                <w:rFonts w:ascii="Calibri" w:hAnsi="Calibri" w:cs="Calibri"/>
                <w:i/>
                <w:iCs/>
                <w:sz w:val="28"/>
                <w:szCs w:val="28"/>
              </w:rPr>
            </w:pPr>
          </w:p>
          <w:p w14:paraId="1A5B9DCA" w14:textId="77777777" w:rsidR="00D26DF6" w:rsidRDefault="00D26DF6" w:rsidP="00D26DF6">
            <w:pPr>
              <w:rPr>
                <w:rFonts w:ascii="Calibri" w:hAnsi="Calibri" w:cs="Calibri"/>
                <w:i/>
                <w:iCs/>
                <w:sz w:val="36"/>
                <w:szCs w:val="36"/>
              </w:rPr>
            </w:pPr>
          </w:p>
          <w:p w14:paraId="17A528F0" w14:textId="77777777" w:rsidR="00D26DF6" w:rsidRDefault="00D26DF6" w:rsidP="00D26DF6">
            <w:pPr>
              <w:rPr>
                <w:rFonts w:ascii="Calibri" w:hAnsi="Calibri" w:cs="Calibri"/>
                <w:i/>
                <w:iCs/>
                <w:sz w:val="36"/>
                <w:szCs w:val="36"/>
              </w:rPr>
            </w:pPr>
          </w:p>
          <w:p w14:paraId="4B5D3A44" w14:textId="23FBFBE1" w:rsidR="00D26DF6" w:rsidRPr="007C4415" w:rsidRDefault="00D26DF6" w:rsidP="00D26DF6">
            <w:pPr>
              <w:rPr>
                <w:rFonts w:ascii="Calibri" w:hAnsi="Calibri" w:cs="Calibri"/>
                <w:i/>
                <w:iCs/>
                <w:sz w:val="36"/>
                <w:szCs w:val="36"/>
              </w:rPr>
            </w:pPr>
          </w:p>
        </w:tc>
      </w:tr>
    </w:tbl>
    <w:p w14:paraId="0D77A531" w14:textId="77777777" w:rsidR="00265165" w:rsidRDefault="00265165" w:rsidP="00151FA8"/>
    <w:p w14:paraId="7EF328EF" w14:textId="77777777" w:rsidR="00265165" w:rsidRDefault="00265165" w:rsidP="00151FA8"/>
    <w:p w14:paraId="426DA84C" w14:textId="77777777" w:rsidR="00265165" w:rsidRDefault="00265165" w:rsidP="00151FA8"/>
    <w:sectPr w:rsidR="00265165" w:rsidSect="00466644">
      <w:pgSz w:w="11906" w:h="16838"/>
      <w:pgMar w:top="1417" w:right="1417" w:bottom="1134" w:left="84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35ED7"/>
    <w:multiLevelType w:val="hybridMultilevel"/>
    <w:tmpl w:val="7AEC16D8"/>
    <w:lvl w:ilvl="0" w:tplc="9E50F0E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F66D2"/>
    <w:multiLevelType w:val="hybridMultilevel"/>
    <w:tmpl w:val="5942BD3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F0664"/>
    <w:multiLevelType w:val="hybridMultilevel"/>
    <w:tmpl w:val="8E442B74"/>
    <w:lvl w:ilvl="0" w:tplc="99F843DA">
      <w:start w:val="1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415AF9"/>
    <w:multiLevelType w:val="hybridMultilevel"/>
    <w:tmpl w:val="1D38360A"/>
    <w:lvl w:ilvl="0" w:tplc="833CFB6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65360">
    <w:abstractNumId w:val="0"/>
  </w:num>
  <w:num w:numId="2" w16cid:durableId="1566645514">
    <w:abstractNumId w:val="1"/>
  </w:num>
  <w:num w:numId="3" w16cid:durableId="1178815668">
    <w:abstractNumId w:val="2"/>
  </w:num>
  <w:num w:numId="4" w16cid:durableId="1795899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AF"/>
    <w:rsid w:val="00004528"/>
    <w:rsid w:val="000A4C46"/>
    <w:rsid w:val="00151E69"/>
    <w:rsid w:val="00151FA8"/>
    <w:rsid w:val="00195D56"/>
    <w:rsid w:val="00265165"/>
    <w:rsid w:val="003500A2"/>
    <w:rsid w:val="00466644"/>
    <w:rsid w:val="00472611"/>
    <w:rsid w:val="00500731"/>
    <w:rsid w:val="0056142B"/>
    <w:rsid w:val="005622FC"/>
    <w:rsid w:val="00642D0D"/>
    <w:rsid w:val="00694034"/>
    <w:rsid w:val="00757ED9"/>
    <w:rsid w:val="007B73B4"/>
    <w:rsid w:val="007C4415"/>
    <w:rsid w:val="008733C7"/>
    <w:rsid w:val="009369AF"/>
    <w:rsid w:val="00A43493"/>
    <w:rsid w:val="00A62CE9"/>
    <w:rsid w:val="00AA4AC8"/>
    <w:rsid w:val="00BA127C"/>
    <w:rsid w:val="00BC5279"/>
    <w:rsid w:val="00D120CE"/>
    <w:rsid w:val="00D21230"/>
    <w:rsid w:val="00D26DF6"/>
    <w:rsid w:val="00DB430B"/>
    <w:rsid w:val="00DE15E2"/>
    <w:rsid w:val="00DF1282"/>
    <w:rsid w:val="00EC4F25"/>
    <w:rsid w:val="00EC7AC9"/>
    <w:rsid w:val="00F16B9A"/>
    <w:rsid w:val="00FD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C323C"/>
  <w15:chartTrackingRefBased/>
  <w15:docId w15:val="{0AF3ECC6-A54F-5C43-A263-584C8024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369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369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369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369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369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369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369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369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369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369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369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369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369A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369A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369A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369A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369A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369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369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36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369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369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369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369A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369A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369A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369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369A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369AF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151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Henning Horstmann</dc:creator>
  <cp:keywords/>
  <dc:description/>
  <cp:lastModifiedBy>Henning Horstmann</cp:lastModifiedBy>
  <cp:revision>3</cp:revision>
  <cp:lastPrinted>2024-09-24T18:41:00Z</cp:lastPrinted>
  <dcterms:created xsi:type="dcterms:W3CDTF">2025-11-02T14:17:00Z</dcterms:created>
  <dcterms:modified xsi:type="dcterms:W3CDTF">2025-11-05T11:51:00Z</dcterms:modified>
</cp:coreProperties>
</file>