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B7F9" w14:textId="00C36657" w:rsidR="00066D88" w:rsidRDefault="009461FF" w:rsidP="00980876">
      <w:pPr>
        <w:pStyle w:val="berschrift1"/>
        <w:spacing w:after="2160"/>
      </w:pPr>
      <w:bookmarkStart w:id="0" w:name="_Toc116572481"/>
      <w:bookmarkStart w:id="1" w:name="_Toc131582758"/>
      <w:bookmarkStart w:id="2" w:name="_Toc131594871"/>
      <w:r w:rsidRPr="000A4420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5E2E970" wp14:editId="3D2234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660400"/>
            <wp:effectExtent l="0" t="0" r="3175" b="698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6040">
        <w:rPr>
          <w:noProof/>
          <w:lang w:eastAsia="de-DE"/>
        </w:rPr>
        <w:t>Fragebogen:</w:t>
      </w:r>
      <w:r>
        <w:t xml:space="preserve"> </w:t>
      </w:r>
      <w:bookmarkEnd w:id="1"/>
      <w:bookmarkEnd w:id="2"/>
      <w:r w:rsidR="009B2839">
        <w:t>A</w:t>
      </w:r>
      <w:r w:rsidR="002E32F8">
        <w:t xml:space="preserve">llgemeine Unterrichtsqualität </w:t>
      </w:r>
    </w:p>
    <w:p w14:paraId="0F8B6819" w14:textId="7F4A48AF" w:rsidR="00980876" w:rsidRDefault="00980876" w:rsidP="00980876"/>
    <w:p w14:paraId="5FD35137" w14:textId="77777777" w:rsidR="00571F34" w:rsidRPr="00980876" w:rsidRDefault="00571F34" w:rsidP="00980876"/>
    <w:p w14:paraId="45308895" w14:textId="77777777" w:rsidR="00980876" w:rsidRPr="00980876" w:rsidRDefault="00980876" w:rsidP="009808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667"/>
        <w:gridCol w:w="667"/>
        <w:gridCol w:w="667"/>
        <w:gridCol w:w="667"/>
        <w:gridCol w:w="667"/>
      </w:tblGrid>
      <w:tr w:rsidR="007B6040" w14:paraId="1548D2D1" w14:textId="77777777" w:rsidTr="002E32F8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20A5318D" w14:textId="77777777" w:rsidR="007B6040" w:rsidRDefault="007B6040" w:rsidP="00066D88">
            <w:pPr>
              <w:rPr>
                <w:rFonts w:asciiTheme="minorHAnsi" w:hAnsiTheme="minorHAnsi" w:cstheme="minorHAnsi"/>
                <w:sz w:val="22"/>
              </w:rPr>
            </w:pPr>
          </w:p>
          <w:p w14:paraId="5602F5C2" w14:textId="163949A0" w:rsidR="007B6040" w:rsidRPr="007B6040" w:rsidRDefault="002E32F8" w:rsidP="00066D88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Kognitive Aktivierung</w:t>
            </w:r>
          </w:p>
          <w:p w14:paraId="4A8C8426" w14:textId="77777777" w:rsidR="007B6040" w:rsidRDefault="007B6040" w:rsidP="00066D88">
            <w:pPr>
              <w:rPr>
                <w:b/>
              </w:rPr>
            </w:pPr>
          </w:p>
          <w:p w14:paraId="76210765" w14:textId="72D8DF5A" w:rsidR="007B6040" w:rsidRDefault="007B6040" w:rsidP="00066D88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6C25A19A" w14:textId="77D50A7E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7AB59125" w14:textId="227A3FAA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228E308E" w14:textId="24F61B09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43E971A8" w14:textId="3FF5F7E0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6DBA0B1A" w14:textId="5BEE4DE7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Kann ich nicht beantworten</w:t>
            </w:r>
          </w:p>
        </w:tc>
      </w:tr>
      <w:tr w:rsidR="002E32F8" w14:paraId="32FC257B" w14:textId="77777777" w:rsidTr="002E32F8">
        <w:trPr>
          <w:trHeight w:hRule="exact" w:val="567"/>
        </w:trPr>
        <w:tc>
          <w:tcPr>
            <w:tcW w:w="6857" w:type="dxa"/>
          </w:tcPr>
          <w:p w14:paraId="25CC64D5" w14:textId="6B071133" w:rsidR="002E32F8" w:rsidRPr="0065408D" w:rsidRDefault="002E32F8" w:rsidP="002E32F8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70CA1">
              <w:rPr>
                <w:rFonts w:asciiTheme="minorHAnsi" w:hAnsiTheme="minorHAnsi" w:cstheme="minorHAnsi"/>
                <w:sz w:val="22"/>
              </w:rPr>
              <w:t>Sie erklären so, dass ich es verstehen kann.</w:t>
            </w:r>
          </w:p>
        </w:tc>
        <w:tc>
          <w:tcPr>
            <w:tcW w:w="611" w:type="dxa"/>
          </w:tcPr>
          <w:p w14:paraId="2D450F1B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D613C79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659DA9B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0242E52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711DA9A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3495260D" w14:textId="77777777" w:rsidTr="002E32F8">
        <w:trPr>
          <w:trHeight w:hRule="exact" w:val="567"/>
        </w:trPr>
        <w:tc>
          <w:tcPr>
            <w:tcW w:w="6857" w:type="dxa"/>
          </w:tcPr>
          <w:p w14:paraId="0E36A9DE" w14:textId="092BC5F8" w:rsidR="002E32F8" w:rsidRPr="0065408D" w:rsidRDefault="002E32F8" w:rsidP="002E32F8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70CA1">
              <w:rPr>
                <w:rFonts w:asciiTheme="minorHAnsi" w:hAnsiTheme="minorHAnsi" w:cstheme="minorHAnsi"/>
                <w:sz w:val="22"/>
              </w:rPr>
              <w:t>Ich weiß in Ihrem Unterricht, was ich lernen soll.</w:t>
            </w:r>
          </w:p>
        </w:tc>
        <w:tc>
          <w:tcPr>
            <w:tcW w:w="611" w:type="dxa"/>
          </w:tcPr>
          <w:p w14:paraId="621F5661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741B1EF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E5410D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A16DAF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9DB7E9D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477F0FA0" w14:textId="77777777" w:rsidTr="002E32F8">
        <w:trPr>
          <w:trHeight w:hRule="exact" w:val="567"/>
        </w:trPr>
        <w:tc>
          <w:tcPr>
            <w:tcW w:w="6857" w:type="dxa"/>
          </w:tcPr>
          <w:p w14:paraId="58E19278" w14:textId="6F56790F" w:rsidR="002E32F8" w:rsidRPr="0065408D" w:rsidRDefault="002E32F8" w:rsidP="002E32F8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370CA1">
              <w:rPr>
                <w:rFonts w:asciiTheme="minorHAnsi" w:hAnsiTheme="minorHAnsi" w:cstheme="minorHAnsi"/>
                <w:sz w:val="22"/>
              </w:rPr>
              <w:t>Ich weiß, wie ich die Aufgaben bearbeiten soll.</w:t>
            </w:r>
          </w:p>
        </w:tc>
        <w:tc>
          <w:tcPr>
            <w:tcW w:w="611" w:type="dxa"/>
          </w:tcPr>
          <w:p w14:paraId="60BCE5F3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9CE8BBF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3D3EA84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3D89269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675926B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1CD104CE" w14:textId="77777777" w:rsidTr="002E32F8">
        <w:trPr>
          <w:trHeight w:hRule="exact" w:val="567"/>
        </w:trPr>
        <w:tc>
          <w:tcPr>
            <w:tcW w:w="6857" w:type="dxa"/>
          </w:tcPr>
          <w:p w14:paraId="654F36CE" w14:textId="29A8F86C" w:rsidR="002E32F8" w:rsidRPr="0065408D" w:rsidRDefault="002E32F8" w:rsidP="002E32F8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5710CE">
              <w:rPr>
                <w:rFonts w:asciiTheme="minorHAnsi" w:hAnsiTheme="minorHAnsi" w:cstheme="minorHAnsi"/>
                <w:sz w:val="22"/>
              </w:rPr>
              <w:t>Sie fragen uns, was wir zu einem neuen Thema schon wissen.</w:t>
            </w:r>
          </w:p>
        </w:tc>
        <w:tc>
          <w:tcPr>
            <w:tcW w:w="611" w:type="dxa"/>
          </w:tcPr>
          <w:p w14:paraId="2AF65BC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82B73B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603744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D9062C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729E206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14BE2BC2" w14:textId="77777777" w:rsidTr="002E32F8">
        <w:trPr>
          <w:trHeight w:hRule="exact" w:val="567"/>
        </w:trPr>
        <w:tc>
          <w:tcPr>
            <w:tcW w:w="6857" w:type="dxa"/>
          </w:tcPr>
          <w:p w14:paraId="7E8FD54E" w14:textId="524F14B6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5710CE">
              <w:rPr>
                <w:rFonts w:asciiTheme="minorHAnsi" w:hAnsiTheme="minorHAnsi" w:cstheme="minorHAnsi"/>
                <w:sz w:val="22"/>
              </w:rPr>
              <w:t>Wir können unsere Ideen zu einer Aufgabe vorstellen.</w:t>
            </w:r>
          </w:p>
        </w:tc>
        <w:tc>
          <w:tcPr>
            <w:tcW w:w="611" w:type="dxa"/>
          </w:tcPr>
          <w:p w14:paraId="6EF70ACB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665F88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0FBDA02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8E77ACF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35F293F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00B66D66" w14:textId="77777777" w:rsidTr="002E32F8">
        <w:trPr>
          <w:trHeight w:hRule="exact" w:val="567"/>
        </w:trPr>
        <w:tc>
          <w:tcPr>
            <w:tcW w:w="6857" w:type="dxa"/>
          </w:tcPr>
          <w:p w14:paraId="0CF0C859" w14:textId="3EDA5CEA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5710CE">
              <w:rPr>
                <w:rFonts w:asciiTheme="minorHAnsi" w:hAnsiTheme="minorHAnsi" w:cstheme="minorHAnsi"/>
                <w:sz w:val="22"/>
              </w:rPr>
              <w:t>Sie fragen nach, was wir verstanden haben und was noch nicht.</w:t>
            </w:r>
          </w:p>
        </w:tc>
        <w:tc>
          <w:tcPr>
            <w:tcW w:w="611" w:type="dxa"/>
          </w:tcPr>
          <w:p w14:paraId="0C42C52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891C280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ADFB332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2EA4108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FCDAEC4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20E5838F" w14:textId="77777777" w:rsidTr="002E32F8">
        <w:trPr>
          <w:trHeight w:hRule="exact" w:val="567"/>
        </w:trPr>
        <w:tc>
          <w:tcPr>
            <w:tcW w:w="6857" w:type="dxa"/>
          </w:tcPr>
          <w:p w14:paraId="04185BD4" w14:textId="7CFB06DF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6F0CA1">
              <w:rPr>
                <w:rFonts w:asciiTheme="minorHAnsi" w:eastAsia="Microsoft YaHei" w:hAnsiTheme="minorHAnsi" w:cstheme="minorHAnsi"/>
                <w:sz w:val="22"/>
              </w:rPr>
              <w:t>Bei Ihnen bekomme ich Aufgaben, über die ich ganz genau nachdenken muss.</w:t>
            </w:r>
          </w:p>
        </w:tc>
        <w:tc>
          <w:tcPr>
            <w:tcW w:w="611" w:type="dxa"/>
          </w:tcPr>
          <w:p w14:paraId="358791FB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CF82C57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7C9DD7F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6432D73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A336639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221B76EE" w14:textId="77777777" w:rsidTr="002E32F8">
        <w:trPr>
          <w:trHeight w:hRule="exact" w:val="567"/>
        </w:trPr>
        <w:tc>
          <w:tcPr>
            <w:tcW w:w="6857" w:type="dxa"/>
          </w:tcPr>
          <w:p w14:paraId="4C633BA2" w14:textId="454384FC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6F0CA1">
              <w:rPr>
                <w:rFonts w:asciiTheme="minorHAnsi" w:hAnsiTheme="minorHAnsi" w:cstheme="minorHAnsi"/>
                <w:sz w:val="22"/>
              </w:rPr>
              <w:t>Ich kann das Gelernte für neue Aufgaben nutzen.</w:t>
            </w:r>
          </w:p>
        </w:tc>
        <w:tc>
          <w:tcPr>
            <w:tcW w:w="611" w:type="dxa"/>
          </w:tcPr>
          <w:p w14:paraId="15F3A679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F4623A8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0D2CA9D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1B38FB3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09C9560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1ABD67E6" w14:textId="77777777" w:rsidTr="002E32F8">
        <w:trPr>
          <w:trHeight w:hRule="exact" w:val="567"/>
        </w:trPr>
        <w:tc>
          <w:tcPr>
            <w:tcW w:w="6857" w:type="dxa"/>
          </w:tcPr>
          <w:p w14:paraId="2163C58E" w14:textId="4A5187A5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6F0CA1">
              <w:rPr>
                <w:rFonts w:asciiTheme="minorHAnsi" w:hAnsiTheme="minorHAnsi" w:cstheme="minorHAnsi"/>
                <w:sz w:val="22"/>
              </w:rPr>
              <w:t>Beim Bearbeiten von Aufgaben kann ich eigene Lösungswege nutzen.</w:t>
            </w:r>
          </w:p>
        </w:tc>
        <w:tc>
          <w:tcPr>
            <w:tcW w:w="611" w:type="dxa"/>
          </w:tcPr>
          <w:p w14:paraId="0B9E9E6C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F3053CC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C0BACA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6EB3997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90D352A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08243FED" w14:textId="77777777" w:rsidTr="002E32F8">
        <w:trPr>
          <w:trHeight w:hRule="exact" w:val="567"/>
        </w:trPr>
        <w:tc>
          <w:tcPr>
            <w:tcW w:w="6857" w:type="dxa"/>
          </w:tcPr>
          <w:p w14:paraId="6D0777D2" w14:textId="34CDA573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6F0CA1">
              <w:rPr>
                <w:rFonts w:asciiTheme="minorHAnsi" w:hAnsiTheme="minorHAnsi" w:cstheme="minorHAnsi"/>
                <w:sz w:val="22"/>
              </w:rPr>
              <w:t>Ich soll häufig ganz genau erklären, wie ich etwas meine.</w:t>
            </w:r>
          </w:p>
        </w:tc>
        <w:tc>
          <w:tcPr>
            <w:tcW w:w="611" w:type="dxa"/>
          </w:tcPr>
          <w:p w14:paraId="528CA31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85936C4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196EAC0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5B890CE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4980C7E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64BB850E" w14:textId="77777777" w:rsidTr="002E32F8">
        <w:trPr>
          <w:trHeight w:hRule="exact" w:val="567"/>
        </w:trPr>
        <w:tc>
          <w:tcPr>
            <w:tcW w:w="6857" w:type="dxa"/>
          </w:tcPr>
          <w:p w14:paraId="7A561A02" w14:textId="4E1FF3E2" w:rsidR="002E32F8" w:rsidRPr="0065408D" w:rsidRDefault="002E32F8" w:rsidP="006813A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210B9">
              <w:rPr>
                <w:rFonts w:asciiTheme="minorHAnsi" w:eastAsia="Microsoft YaHei" w:hAnsiTheme="minorHAnsi" w:cstheme="minorHAnsi"/>
                <w:sz w:val="22"/>
              </w:rPr>
              <w:t xml:space="preserve">Wir überlegen </w:t>
            </w:r>
            <w:r w:rsidR="006813A8">
              <w:rPr>
                <w:rFonts w:asciiTheme="minorHAnsi" w:eastAsia="Microsoft YaHei" w:hAnsiTheme="minorHAnsi" w:cstheme="minorHAnsi"/>
                <w:sz w:val="22"/>
              </w:rPr>
              <w:t>häufig gemeinsam</w:t>
            </w:r>
            <w:r w:rsidRPr="000210B9">
              <w:rPr>
                <w:rFonts w:asciiTheme="minorHAnsi" w:eastAsia="Microsoft YaHei" w:hAnsiTheme="minorHAnsi" w:cstheme="minorHAnsi"/>
                <w:sz w:val="22"/>
              </w:rPr>
              <w:t>, wie wir Aufgaben lösen können.</w:t>
            </w:r>
          </w:p>
        </w:tc>
        <w:tc>
          <w:tcPr>
            <w:tcW w:w="611" w:type="dxa"/>
          </w:tcPr>
          <w:p w14:paraId="5430B6C3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BE03060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2ACD567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B83941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1D49DEE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2105B1F8" w14:textId="77777777" w:rsidTr="002E32F8">
        <w:trPr>
          <w:trHeight w:hRule="exact" w:val="567"/>
        </w:trPr>
        <w:tc>
          <w:tcPr>
            <w:tcW w:w="6857" w:type="dxa"/>
          </w:tcPr>
          <w:p w14:paraId="651B8826" w14:textId="08F110E5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210B9">
              <w:rPr>
                <w:rFonts w:asciiTheme="minorHAnsi" w:eastAsia="Microsoft YaHei" w:hAnsiTheme="minorHAnsi" w:cstheme="minorHAnsi"/>
                <w:sz w:val="22"/>
              </w:rPr>
              <w:t>Wir sollen beim Arbeiten immer wieder überprüfen, ob wir noch bei der Sache sind.</w:t>
            </w:r>
          </w:p>
        </w:tc>
        <w:tc>
          <w:tcPr>
            <w:tcW w:w="611" w:type="dxa"/>
          </w:tcPr>
          <w:p w14:paraId="6C430074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1755C7F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E6A65CD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2D0585F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DDAE166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405465A4" w14:textId="77777777" w:rsidTr="002E32F8">
        <w:trPr>
          <w:trHeight w:hRule="exact" w:val="567"/>
        </w:trPr>
        <w:tc>
          <w:tcPr>
            <w:tcW w:w="6857" w:type="dxa"/>
          </w:tcPr>
          <w:p w14:paraId="2209AC0F" w14:textId="2321C4DC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210B9">
              <w:rPr>
                <w:rFonts w:asciiTheme="minorHAnsi" w:eastAsia="Microsoft YaHei" w:hAnsiTheme="minorHAnsi" w:cstheme="minorHAnsi"/>
                <w:sz w:val="22"/>
              </w:rPr>
              <w:t>Nachdem wir Aufgaben bearbeitet haben, überprüfen wir, ob wir alles verstanden haben.</w:t>
            </w:r>
          </w:p>
        </w:tc>
        <w:tc>
          <w:tcPr>
            <w:tcW w:w="611" w:type="dxa"/>
          </w:tcPr>
          <w:p w14:paraId="681A913D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E42D089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4470FE1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5390B18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86B8830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0985C73D" w14:textId="77777777" w:rsidTr="002E32F8">
        <w:trPr>
          <w:trHeight w:hRule="exact" w:val="567"/>
        </w:trPr>
        <w:tc>
          <w:tcPr>
            <w:tcW w:w="6857" w:type="dxa"/>
          </w:tcPr>
          <w:p w14:paraId="7409AC9E" w14:textId="1747D67E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5F0FE3">
              <w:rPr>
                <w:rFonts w:asciiTheme="minorHAnsi" w:eastAsia="Microsoft YaHei" w:hAnsiTheme="minorHAnsi" w:cstheme="minorHAnsi"/>
                <w:sz w:val="22"/>
              </w:rPr>
              <w:t>Sie erklären, warum es wichtig ist, das zu lernen.</w:t>
            </w:r>
          </w:p>
        </w:tc>
        <w:tc>
          <w:tcPr>
            <w:tcW w:w="611" w:type="dxa"/>
          </w:tcPr>
          <w:p w14:paraId="32302D33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D42C47B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578A36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021CF63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C1DAD15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4BABFDB5" w14:textId="77777777" w:rsidTr="002E32F8">
        <w:trPr>
          <w:trHeight w:hRule="exact" w:val="567"/>
        </w:trPr>
        <w:tc>
          <w:tcPr>
            <w:tcW w:w="6857" w:type="dxa"/>
          </w:tcPr>
          <w:p w14:paraId="4F8B2894" w14:textId="39FC689B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5F0FE3">
              <w:rPr>
                <w:rFonts w:asciiTheme="minorHAnsi" w:eastAsia="Microsoft YaHei" w:hAnsiTheme="minorHAnsi" w:cstheme="minorHAnsi"/>
                <w:sz w:val="22"/>
              </w:rPr>
              <w:t>Bei Ihnen lerne ich etwas, das für mich wichtig ist.</w:t>
            </w:r>
          </w:p>
        </w:tc>
        <w:tc>
          <w:tcPr>
            <w:tcW w:w="611" w:type="dxa"/>
          </w:tcPr>
          <w:p w14:paraId="28A0A37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5ABBCB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873599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C41275D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A8FDA07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0E406C33" w14:textId="77777777" w:rsidTr="002E32F8">
        <w:trPr>
          <w:trHeight w:hRule="exact" w:val="567"/>
        </w:trPr>
        <w:tc>
          <w:tcPr>
            <w:tcW w:w="6857" w:type="dxa"/>
          </w:tcPr>
          <w:p w14:paraId="4A072165" w14:textId="2345CB11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5F0FE3">
              <w:rPr>
                <w:rFonts w:asciiTheme="minorHAnsi" w:eastAsia="Microsoft YaHei" w:hAnsiTheme="minorHAnsi" w:cstheme="minorHAnsi"/>
                <w:sz w:val="22"/>
              </w:rPr>
              <w:t>Bei Ihnen lerne ich etwas, was im Alltag nützlich ist.</w:t>
            </w:r>
          </w:p>
        </w:tc>
        <w:tc>
          <w:tcPr>
            <w:tcW w:w="611" w:type="dxa"/>
          </w:tcPr>
          <w:p w14:paraId="0E98FBB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DFD0454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E9BDF7D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CD97124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CD6246F" w14:textId="77777777" w:rsidR="002E32F8" w:rsidRDefault="002E32F8" w:rsidP="002E32F8">
            <w:pPr>
              <w:rPr>
                <w:b/>
              </w:rPr>
            </w:pPr>
          </w:p>
        </w:tc>
      </w:tr>
    </w:tbl>
    <w:p w14:paraId="78EB2487" w14:textId="16C3FD5D" w:rsidR="00241575" w:rsidRDefault="00241575" w:rsidP="00066D88">
      <w:pPr>
        <w:rPr>
          <w:b/>
        </w:rPr>
      </w:pPr>
    </w:p>
    <w:p w14:paraId="77DBA74F" w14:textId="77777777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667"/>
        <w:gridCol w:w="667"/>
        <w:gridCol w:w="667"/>
        <w:gridCol w:w="667"/>
        <w:gridCol w:w="667"/>
      </w:tblGrid>
      <w:tr w:rsidR="007B6040" w14:paraId="7436116D" w14:textId="77777777" w:rsidTr="002E32F8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41B87096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BC3FF4F" w14:textId="27F65ADE" w:rsidR="007B6040" w:rsidRPr="007B6040" w:rsidRDefault="002E32F8" w:rsidP="00BC1CC7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Konstruktive Unterstützung</w:t>
            </w:r>
          </w:p>
          <w:p w14:paraId="09266B38" w14:textId="77777777" w:rsidR="007B6040" w:rsidRDefault="007B6040" w:rsidP="00C77D16">
            <w:pPr>
              <w:rPr>
                <w:b/>
              </w:rPr>
            </w:pPr>
          </w:p>
          <w:p w14:paraId="21EBFDF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7579BBAC" w14:textId="77777777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5A21AD5E" w14:textId="77777777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5904E0F7" w14:textId="77777777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2B373A33" w14:textId="77777777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00C08189" w14:textId="77777777" w:rsidR="007B6040" w:rsidRPr="000F5C4F" w:rsidRDefault="007B6040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Kann ich nicht beantworten</w:t>
            </w:r>
          </w:p>
        </w:tc>
      </w:tr>
      <w:tr w:rsidR="002E32F8" w14:paraId="71B3A611" w14:textId="77777777" w:rsidTr="002E32F8">
        <w:trPr>
          <w:trHeight w:hRule="exact" w:val="567"/>
        </w:trPr>
        <w:tc>
          <w:tcPr>
            <w:tcW w:w="6857" w:type="dxa"/>
          </w:tcPr>
          <w:p w14:paraId="59476654" w14:textId="72DF43FC" w:rsidR="002E32F8" w:rsidRPr="0065408D" w:rsidRDefault="002E32F8" w:rsidP="002E32F8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A7076B">
              <w:rPr>
                <w:rFonts w:asciiTheme="minorHAnsi" w:eastAsia="Microsoft YaHei" w:hAnsiTheme="minorHAnsi" w:cstheme="minorHAnsi"/>
                <w:sz w:val="22"/>
              </w:rPr>
              <w:t>Sie erklären uns, was wir noch besser machen können.</w:t>
            </w:r>
          </w:p>
        </w:tc>
        <w:tc>
          <w:tcPr>
            <w:tcW w:w="611" w:type="dxa"/>
          </w:tcPr>
          <w:p w14:paraId="232D80E7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3B6F65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D15019B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9EB724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88BAE8A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494502AC" w14:textId="77777777" w:rsidTr="002E32F8">
        <w:trPr>
          <w:trHeight w:hRule="exact" w:val="567"/>
        </w:trPr>
        <w:tc>
          <w:tcPr>
            <w:tcW w:w="6857" w:type="dxa"/>
          </w:tcPr>
          <w:p w14:paraId="13F6D463" w14:textId="7A400B3C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A7076B">
              <w:rPr>
                <w:rFonts w:asciiTheme="minorHAnsi" w:eastAsia="Microsoft YaHei" w:hAnsiTheme="minorHAnsi" w:cstheme="minorHAnsi"/>
                <w:sz w:val="22"/>
              </w:rPr>
              <w:t>Sie sagen uns, was wir gut gemacht haben.</w:t>
            </w:r>
          </w:p>
        </w:tc>
        <w:tc>
          <w:tcPr>
            <w:tcW w:w="611" w:type="dxa"/>
          </w:tcPr>
          <w:p w14:paraId="7F3E9754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F4068A7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4FBA151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4686150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36A1F70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1DFF1C4F" w14:textId="77777777" w:rsidTr="002E32F8">
        <w:trPr>
          <w:trHeight w:hRule="exact" w:val="567"/>
        </w:trPr>
        <w:tc>
          <w:tcPr>
            <w:tcW w:w="6857" w:type="dxa"/>
          </w:tcPr>
          <w:p w14:paraId="77846B67" w14:textId="5C1659F1" w:rsidR="002E32F8" w:rsidRPr="0065408D" w:rsidRDefault="002E32F8" w:rsidP="003453C7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A7076B">
              <w:rPr>
                <w:rFonts w:asciiTheme="minorHAnsi" w:eastAsia="Microsoft YaHei" w:hAnsiTheme="minorHAnsi" w:cstheme="minorHAnsi"/>
                <w:sz w:val="22"/>
              </w:rPr>
              <w:t xml:space="preserve">Sie machen uns Mut, wenn wir </w:t>
            </w:r>
            <w:r w:rsidR="003453C7">
              <w:rPr>
                <w:rFonts w:asciiTheme="minorHAnsi" w:eastAsia="Microsoft YaHei" w:hAnsiTheme="minorHAnsi" w:cstheme="minorHAnsi"/>
                <w:sz w:val="22"/>
              </w:rPr>
              <w:t>etwas</w:t>
            </w:r>
            <w:r w:rsidRPr="00A7076B">
              <w:rPr>
                <w:rFonts w:asciiTheme="minorHAnsi" w:eastAsia="Microsoft YaHei" w:hAnsiTheme="minorHAnsi" w:cstheme="minorHAnsi"/>
                <w:sz w:val="22"/>
              </w:rPr>
              <w:t xml:space="preserve"> nicht gleich </w:t>
            </w:r>
            <w:r w:rsidR="003453C7">
              <w:rPr>
                <w:rFonts w:asciiTheme="minorHAnsi" w:eastAsia="Microsoft YaHei" w:hAnsiTheme="minorHAnsi" w:cstheme="minorHAnsi"/>
                <w:sz w:val="22"/>
              </w:rPr>
              <w:t>verstehen</w:t>
            </w:r>
            <w:r w:rsidRPr="00A7076B">
              <w:rPr>
                <w:rFonts w:asciiTheme="minorHAnsi" w:eastAsia="Microsoft YaHei" w:hAnsiTheme="minorHAnsi" w:cstheme="minorHAnsi"/>
                <w:sz w:val="22"/>
              </w:rPr>
              <w:t>.</w:t>
            </w:r>
          </w:p>
        </w:tc>
        <w:tc>
          <w:tcPr>
            <w:tcW w:w="611" w:type="dxa"/>
          </w:tcPr>
          <w:p w14:paraId="2E195657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D120E44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8BA0531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366155E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E4EBEEB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6EE34464" w14:textId="77777777" w:rsidTr="002E32F8">
        <w:trPr>
          <w:trHeight w:hRule="exact" w:val="567"/>
        </w:trPr>
        <w:tc>
          <w:tcPr>
            <w:tcW w:w="6857" w:type="dxa"/>
          </w:tcPr>
          <w:p w14:paraId="4C88B927" w14:textId="3039AE55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A7076B">
              <w:rPr>
                <w:rFonts w:asciiTheme="minorHAnsi" w:eastAsia="Microsoft YaHei" w:hAnsiTheme="minorHAnsi" w:cstheme="minorHAnsi"/>
                <w:sz w:val="22"/>
              </w:rPr>
              <w:t>Ich merke in ihrem Unterricht, dass man aus Fehlern lernen kann.</w:t>
            </w:r>
          </w:p>
        </w:tc>
        <w:tc>
          <w:tcPr>
            <w:tcW w:w="611" w:type="dxa"/>
          </w:tcPr>
          <w:p w14:paraId="3433DCF8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4B0DAB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FC3FA18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C5E5378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9B4F9E3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5E7A6684" w14:textId="77777777" w:rsidTr="002E32F8">
        <w:trPr>
          <w:trHeight w:hRule="exact" w:val="567"/>
        </w:trPr>
        <w:tc>
          <w:tcPr>
            <w:tcW w:w="6857" w:type="dxa"/>
          </w:tcPr>
          <w:p w14:paraId="10AF309D" w14:textId="3D8AF608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154CD5">
              <w:rPr>
                <w:rFonts w:asciiTheme="minorHAnsi" w:eastAsia="Microsoft YaHei" w:hAnsiTheme="minorHAnsi" w:cstheme="minorHAnsi"/>
                <w:sz w:val="22"/>
              </w:rPr>
              <w:t>Sie nehmen sich Zeit, um uns Dinge zu erklären, die wir nicht verstanden haben.</w:t>
            </w:r>
          </w:p>
        </w:tc>
        <w:tc>
          <w:tcPr>
            <w:tcW w:w="611" w:type="dxa"/>
          </w:tcPr>
          <w:p w14:paraId="2BE8BD8B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ABC546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5FF34F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A9F7BA9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357E860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46157699" w14:textId="77777777" w:rsidTr="002E32F8">
        <w:trPr>
          <w:trHeight w:hRule="exact" w:val="567"/>
        </w:trPr>
        <w:tc>
          <w:tcPr>
            <w:tcW w:w="6857" w:type="dxa"/>
          </w:tcPr>
          <w:p w14:paraId="66FD77EE" w14:textId="170D73F7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154CD5">
              <w:rPr>
                <w:rFonts w:asciiTheme="minorHAnsi" w:eastAsia="Microsoft YaHei" w:hAnsiTheme="minorHAnsi" w:cstheme="minorHAnsi"/>
                <w:sz w:val="22"/>
              </w:rPr>
              <w:t>Sie bemühen sich, dass alle im Unterricht mitkommen.</w:t>
            </w:r>
          </w:p>
        </w:tc>
        <w:tc>
          <w:tcPr>
            <w:tcW w:w="611" w:type="dxa"/>
          </w:tcPr>
          <w:p w14:paraId="24EEE571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BE4DCD0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5F823AE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B7D977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C286E1F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2022FE2C" w14:textId="77777777" w:rsidTr="002E32F8">
        <w:trPr>
          <w:trHeight w:hRule="exact" w:val="567"/>
        </w:trPr>
        <w:tc>
          <w:tcPr>
            <w:tcW w:w="6857" w:type="dxa"/>
          </w:tcPr>
          <w:p w14:paraId="1B344F5D" w14:textId="7A268326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154CD5">
              <w:rPr>
                <w:rFonts w:asciiTheme="minorHAnsi" w:eastAsia="Microsoft YaHei" w:hAnsiTheme="minorHAnsi" w:cstheme="minorHAnsi"/>
                <w:sz w:val="22"/>
              </w:rPr>
              <w:t>Sie haben oft mehrere gute Erklärungswege.</w:t>
            </w:r>
          </w:p>
        </w:tc>
        <w:tc>
          <w:tcPr>
            <w:tcW w:w="611" w:type="dxa"/>
          </w:tcPr>
          <w:p w14:paraId="40D573C8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7C7A70E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160B767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668B2CD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9A027C8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01A84FFA" w14:textId="77777777" w:rsidTr="002E32F8">
        <w:trPr>
          <w:trHeight w:hRule="exact" w:val="567"/>
        </w:trPr>
        <w:tc>
          <w:tcPr>
            <w:tcW w:w="6857" w:type="dxa"/>
          </w:tcPr>
          <w:p w14:paraId="793971E7" w14:textId="49C1B6FF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4524AC">
              <w:rPr>
                <w:rFonts w:asciiTheme="minorHAnsi" w:eastAsia="Microsoft YaHei" w:hAnsiTheme="minorHAnsi" w:cstheme="minorHAnsi"/>
                <w:sz w:val="22"/>
              </w:rPr>
              <w:t>Sie respektieren Vorschläge von Schülerinnen und Schülern.</w:t>
            </w:r>
          </w:p>
        </w:tc>
        <w:tc>
          <w:tcPr>
            <w:tcW w:w="611" w:type="dxa"/>
          </w:tcPr>
          <w:p w14:paraId="2BD3A7D3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1DA1BB2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76577E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AB56C52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D0987B7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1B5488E3" w14:textId="77777777" w:rsidTr="002E32F8">
        <w:trPr>
          <w:trHeight w:hRule="exact" w:val="567"/>
        </w:trPr>
        <w:tc>
          <w:tcPr>
            <w:tcW w:w="6857" w:type="dxa"/>
          </w:tcPr>
          <w:p w14:paraId="7D959F65" w14:textId="279635AC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4524AC">
              <w:rPr>
                <w:rFonts w:asciiTheme="minorHAnsi" w:eastAsia="Microsoft YaHei" w:hAnsiTheme="minorHAnsi" w:cstheme="minorHAnsi"/>
                <w:sz w:val="22"/>
              </w:rPr>
              <w:t>Ich habe den Eindruck, dass Sie mich ernst nehmen.</w:t>
            </w:r>
          </w:p>
        </w:tc>
        <w:tc>
          <w:tcPr>
            <w:tcW w:w="611" w:type="dxa"/>
          </w:tcPr>
          <w:p w14:paraId="7010EC8F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450285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228EF0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76662FE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DF06B63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1A489385" w14:textId="77777777" w:rsidTr="002E32F8">
        <w:trPr>
          <w:trHeight w:hRule="exact" w:val="567"/>
        </w:trPr>
        <w:tc>
          <w:tcPr>
            <w:tcW w:w="6857" w:type="dxa"/>
          </w:tcPr>
          <w:p w14:paraId="49F55B06" w14:textId="4895C394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4524AC">
              <w:rPr>
                <w:rFonts w:asciiTheme="minorHAnsi" w:eastAsia="Microsoft YaHei" w:hAnsiTheme="minorHAnsi" w:cstheme="minorHAnsi"/>
                <w:sz w:val="22"/>
              </w:rPr>
              <w:t>Bei ihnen gehe ich gerne in den Unterricht.</w:t>
            </w:r>
          </w:p>
        </w:tc>
        <w:tc>
          <w:tcPr>
            <w:tcW w:w="611" w:type="dxa"/>
          </w:tcPr>
          <w:p w14:paraId="64B1E0A0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7034619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3A4FD1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B8ECE5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08F0891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407A481A" w14:textId="77777777" w:rsidTr="002E32F8">
        <w:trPr>
          <w:trHeight w:hRule="exact" w:val="567"/>
        </w:trPr>
        <w:tc>
          <w:tcPr>
            <w:tcW w:w="6857" w:type="dxa"/>
          </w:tcPr>
          <w:p w14:paraId="718CF7EF" w14:textId="347CD22B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4524AC">
              <w:rPr>
                <w:rFonts w:asciiTheme="minorHAnsi" w:eastAsia="Microsoft YaHei" w:hAnsiTheme="minorHAnsi" w:cstheme="minorHAnsi"/>
                <w:sz w:val="22"/>
              </w:rPr>
              <w:t>Ich habe das Gefühl, dass Sie mir aufmerksam zuhören.</w:t>
            </w:r>
            <w:r w:rsidRPr="004524AC">
              <w:rPr>
                <w:rFonts w:asciiTheme="minorHAnsi" w:eastAsia="Microsoft YaHei" w:hAnsiTheme="minorHAnsi" w:cstheme="minorHAnsi"/>
                <w:sz w:val="22"/>
              </w:rPr>
              <w:br/>
            </w:r>
          </w:p>
        </w:tc>
        <w:tc>
          <w:tcPr>
            <w:tcW w:w="611" w:type="dxa"/>
          </w:tcPr>
          <w:p w14:paraId="48107300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A18A57C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E9161C2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A6035E8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800C45F" w14:textId="77777777" w:rsidR="002E32F8" w:rsidRDefault="002E32F8" w:rsidP="002E32F8">
            <w:pPr>
              <w:rPr>
                <w:b/>
              </w:rPr>
            </w:pPr>
          </w:p>
        </w:tc>
      </w:tr>
    </w:tbl>
    <w:p w14:paraId="4DCEA855" w14:textId="447616FC" w:rsidR="00241575" w:rsidRDefault="00241575" w:rsidP="00066D88">
      <w:pPr>
        <w:rPr>
          <w:b/>
        </w:rPr>
      </w:pPr>
    </w:p>
    <w:p w14:paraId="015CA774" w14:textId="6C2D50C6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667"/>
        <w:gridCol w:w="667"/>
        <w:gridCol w:w="667"/>
        <w:gridCol w:w="667"/>
        <w:gridCol w:w="667"/>
      </w:tblGrid>
      <w:tr w:rsidR="009B2839" w14:paraId="5B662F7C" w14:textId="77777777" w:rsidTr="002E32F8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2D0DF6A8" w14:textId="77777777" w:rsidR="009B2839" w:rsidRDefault="009B2839" w:rsidP="005544B5">
            <w:pPr>
              <w:rPr>
                <w:rFonts w:asciiTheme="minorHAnsi" w:hAnsiTheme="minorHAnsi" w:cstheme="minorHAnsi"/>
                <w:sz w:val="22"/>
              </w:rPr>
            </w:pPr>
          </w:p>
          <w:p w14:paraId="0BBC5583" w14:textId="13A9E027" w:rsidR="009B2839" w:rsidRPr="007B6040" w:rsidRDefault="002E32F8" w:rsidP="005544B5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Strukturierte Klassenführung</w:t>
            </w:r>
          </w:p>
          <w:p w14:paraId="53294B32" w14:textId="77777777" w:rsidR="009B2839" w:rsidRDefault="009B2839" w:rsidP="005544B5">
            <w:pPr>
              <w:rPr>
                <w:b/>
              </w:rPr>
            </w:pPr>
          </w:p>
          <w:p w14:paraId="72369760" w14:textId="77777777" w:rsidR="009B2839" w:rsidRDefault="009B2839" w:rsidP="005544B5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335A3264" w14:textId="77777777" w:rsidR="009B2839" w:rsidRPr="000F5C4F" w:rsidRDefault="009B2839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264BEB30" w14:textId="77777777" w:rsidR="009B2839" w:rsidRPr="000F5C4F" w:rsidRDefault="009B2839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498A6781" w14:textId="77777777" w:rsidR="009B2839" w:rsidRPr="000F5C4F" w:rsidRDefault="009B2839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5DB19C40" w14:textId="77777777" w:rsidR="009B2839" w:rsidRPr="000F5C4F" w:rsidRDefault="009B2839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Stimme nicht zu</w:t>
            </w:r>
            <w:bookmarkStart w:id="3" w:name="_GoBack"/>
            <w:bookmarkEnd w:id="3"/>
          </w:p>
        </w:tc>
        <w:tc>
          <w:tcPr>
            <w:tcW w:w="611" w:type="dxa"/>
            <w:textDirection w:val="btLr"/>
          </w:tcPr>
          <w:p w14:paraId="01C41BAB" w14:textId="77777777" w:rsidR="009B2839" w:rsidRPr="000F5C4F" w:rsidRDefault="009B2839" w:rsidP="005D12BD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0F5C4F">
              <w:rPr>
                <w:rFonts w:asciiTheme="minorHAnsi" w:hAnsiTheme="minorHAnsi" w:cstheme="minorHAnsi"/>
              </w:rPr>
              <w:t>Kann ich nicht beantworten</w:t>
            </w:r>
          </w:p>
        </w:tc>
      </w:tr>
      <w:tr w:rsidR="002E32F8" w14:paraId="6CA8B18B" w14:textId="77777777" w:rsidTr="002E32F8">
        <w:trPr>
          <w:trHeight w:hRule="exact" w:val="567"/>
        </w:trPr>
        <w:tc>
          <w:tcPr>
            <w:tcW w:w="6857" w:type="dxa"/>
          </w:tcPr>
          <w:p w14:paraId="7A388302" w14:textId="752377B5" w:rsidR="002E32F8" w:rsidRPr="0065408D" w:rsidRDefault="002E32F8" w:rsidP="002E32F8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82408F">
              <w:rPr>
                <w:rFonts w:asciiTheme="minorHAnsi" w:eastAsia="Microsoft YaHei" w:hAnsiTheme="minorHAnsi" w:cstheme="minorHAnsi"/>
                <w:sz w:val="22"/>
              </w:rPr>
              <w:t>Ich habe das Gefühl, Sie wissen zu jeder Zeit, was wir tun.</w:t>
            </w:r>
          </w:p>
        </w:tc>
        <w:tc>
          <w:tcPr>
            <w:tcW w:w="611" w:type="dxa"/>
          </w:tcPr>
          <w:p w14:paraId="6506E833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506CBC3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0C3CC83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2897ACE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F391A0A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04E37DF1" w14:textId="77777777" w:rsidTr="002E32F8">
        <w:trPr>
          <w:trHeight w:hRule="exact" w:val="567"/>
        </w:trPr>
        <w:tc>
          <w:tcPr>
            <w:tcW w:w="6857" w:type="dxa"/>
          </w:tcPr>
          <w:p w14:paraId="1EB01F61" w14:textId="6CB45DF3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82408F">
              <w:rPr>
                <w:rFonts w:asciiTheme="minorHAnsi" w:eastAsia="Microsoft YaHei" w:hAnsiTheme="minorHAnsi" w:cstheme="minorHAnsi"/>
                <w:sz w:val="22"/>
              </w:rPr>
              <w:t>Sie merken, wenn jemand nicht mitarbeitet.</w:t>
            </w:r>
          </w:p>
        </w:tc>
        <w:tc>
          <w:tcPr>
            <w:tcW w:w="611" w:type="dxa"/>
          </w:tcPr>
          <w:p w14:paraId="65B085B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00656CE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E3D05CF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614C26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572819F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3E93BDD1" w14:textId="77777777" w:rsidTr="002E32F8">
        <w:trPr>
          <w:trHeight w:hRule="exact" w:val="567"/>
        </w:trPr>
        <w:tc>
          <w:tcPr>
            <w:tcW w:w="6857" w:type="dxa"/>
          </w:tcPr>
          <w:p w14:paraId="26633D7A" w14:textId="5E853593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82408F">
              <w:rPr>
                <w:rFonts w:asciiTheme="minorHAnsi" w:eastAsia="Microsoft YaHei" w:hAnsiTheme="minorHAnsi" w:cstheme="minorHAnsi"/>
                <w:sz w:val="22"/>
              </w:rPr>
              <w:t>Sie gehen mit Störungen angemessen um.</w:t>
            </w:r>
          </w:p>
        </w:tc>
        <w:tc>
          <w:tcPr>
            <w:tcW w:w="611" w:type="dxa"/>
          </w:tcPr>
          <w:p w14:paraId="483A2A44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A744E5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AEE3F10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0F6328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FFD96EB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2BE314F3" w14:textId="77777777" w:rsidTr="002E32F8">
        <w:trPr>
          <w:trHeight w:hRule="exact" w:val="567"/>
        </w:trPr>
        <w:tc>
          <w:tcPr>
            <w:tcW w:w="6857" w:type="dxa"/>
          </w:tcPr>
          <w:p w14:paraId="44E5D776" w14:textId="376543CF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82408F">
              <w:rPr>
                <w:rFonts w:asciiTheme="minorHAnsi" w:eastAsia="Microsoft YaHei" w:hAnsiTheme="minorHAnsi" w:cstheme="minorHAnsi"/>
                <w:sz w:val="22"/>
              </w:rPr>
              <w:t>Sie sorgen dafür, dass sich alle an Regeln halten.</w:t>
            </w:r>
          </w:p>
        </w:tc>
        <w:tc>
          <w:tcPr>
            <w:tcW w:w="611" w:type="dxa"/>
          </w:tcPr>
          <w:p w14:paraId="4087B038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08032D4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12ACAB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1B02800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DFB4716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51F7FEF8" w14:textId="77777777" w:rsidTr="002E32F8">
        <w:trPr>
          <w:trHeight w:hRule="exact" w:val="567"/>
        </w:trPr>
        <w:tc>
          <w:tcPr>
            <w:tcW w:w="6857" w:type="dxa"/>
          </w:tcPr>
          <w:p w14:paraId="41A76ECA" w14:textId="0DEBFF77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2E4CDD">
              <w:rPr>
                <w:rFonts w:asciiTheme="minorHAnsi" w:eastAsia="Microsoft YaHei" w:hAnsiTheme="minorHAnsi" w:cstheme="minorHAnsi"/>
                <w:sz w:val="22"/>
              </w:rPr>
              <w:t>Die Unterrichtsstunde beginnt und endet pünktlich.</w:t>
            </w:r>
          </w:p>
        </w:tc>
        <w:tc>
          <w:tcPr>
            <w:tcW w:w="611" w:type="dxa"/>
          </w:tcPr>
          <w:p w14:paraId="4F522448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D46C363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EC26FA7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4422678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8CAAA67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29FE1A79" w14:textId="77777777" w:rsidTr="002E32F8">
        <w:trPr>
          <w:trHeight w:hRule="exact" w:val="567"/>
        </w:trPr>
        <w:tc>
          <w:tcPr>
            <w:tcW w:w="6857" w:type="dxa"/>
          </w:tcPr>
          <w:p w14:paraId="31FD49DC" w14:textId="31B442A3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2E4CDD">
              <w:rPr>
                <w:rFonts w:asciiTheme="minorHAnsi" w:eastAsia="Microsoft YaHei" w:hAnsiTheme="minorHAnsi" w:cstheme="minorHAnsi"/>
                <w:sz w:val="22"/>
              </w:rPr>
              <w:t>Uns geht wenig Lernzeit durch andere Dinge verloren.</w:t>
            </w:r>
          </w:p>
        </w:tc>
        <w:tc>
          <w:tcPr>
            <w:tcW w:w="611" w:type="dxa"/>
          </w:tcPr>
          <w:p w14:paraId="5D0747A0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B53A2A2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2931511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F9BFC8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E33883B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2DD612CF" w14:textId="77777777" w:rsidTr="002E32F8">
        <w:trPr>
          <w:trHeight w:hRule="exact" w:val="567"/>
        </w:trPr>
        <w:tc>
          <w:tcPr>
            <w:tcW w:w="6857" w:type="dxa"/>
          </w:tcPr>
          <w:p w14:paraId="144A6209" w14:textId="6B6D28DA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2E4CDD">
              <w:rPr>
                <w:rFonts w:asciiTheme="minorHAnsi" w:eastAsia="Microsoft YaHei" w:hAnsiTheme="minorHAnsi" w:cstheme="minorHAnsi"/>
                <w:sz w:val="22"/>
              </w:rPr>
              <w:lastRenderedPageBreak/>
              <w:t>Bei Ihnen fangen zu Beginn der Stunde alle schnell an zu arbeiten.</w:t>
            </w:r>
          </w:p>
        </w:tc>
        <w:tc>
          <w:tcPr>
            <w:tcW w:w="611" w:type="dxa"/>
          </w:tcPr>
          <w:p w14:paraId="049FB117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D596D3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ABF90BF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220F163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4D9426C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5565C538" w14:textId="77777777" w:rsidTr="002E32F8">
        <w:trPr>
          <w:trHeight w:hRule="exact" w:val="567"/>
        </w:trPr>
        <w:tc>
          <w:tcPr>
            <w:tcW w:w="6857" w:type="dxa"/>
          </w:tcPr>
          <w:p w14:paraId="089C666B" w14:textId="20E8AA87" w:rsidR="002E32F8" w:rsidRPr="0065408D" w:rsidRDefault="006813A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Microsoft YaHei" w:hAnsiTheme="minorHAnsi" w:cstheme="minorHAnsi"/>
                <w:sz w:val="22"/>
              </w:rPr>
              <w:t>Ich finde</w:t>
            </w:r>
            <w:r w:rsidR="002E32F8" w:rsidRPr="002E4CDD">
              <w:rPr>
                <w:rFonts w:asciiTheme="minorHAnsi" w:eastAsia="Microsoft YaHei" w:hAnsiTheme="minorHAnsi" w:cstheme="minorHAnsi"/>
                <w:sz w:val="22"/>
              </w:rPr>
              <w:t xml:space="preserve"> den Ablauf ihrer Unterrichtsstunden sinnvoll.</w:t>
            </w:r>
          </w:p>
        </w:tc>
        <w:tc>
          <w:tcPr>
            <w:tcW w:w="611" w:type="dxa"/>
          </w:tcPr>
          <w:p w14:paraId="7311DAD4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F04ED8E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B1A21D9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49163B0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8AA3952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71C8AE87" w14:textId="77777777" w:rsidTr="002E32F8">
        <w:trPr>
          <w:trHeight w:hRule="exact" w:val="567"/>
        </w:trPr>
        <w:tc>
          <w:tcPr>
            <w:tcW w:w="6857" w:type="dxa"/>
          </w:tcPr>
          <w:p w14:paraId="3C4BEBA8" w14:textId="2490F2CE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4F0370">
              <w:rPr>
                <w:rFonts w:asciiTheme="minorHAnsi" w:eastAsia="Microsoft YaHei" w:hAnsiTheme="minorHAnsi" w:cstheme="minorHAnsi"/>
                <w:sz w:val="22"/>
              </w:rPr>
              <w:t>Die Lautstärke ist angemessen.</w:t>
            </w:r>
          </w:p>
        </w:tc>
        <w:tc>
          <w:tcPr>
            <w:tcW w:w="611" w:type="dxa"/>
          </w:tcPr>
          <w:p w14:paraId="479C5E9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4E61A3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A890C92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6B40D4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46E97F8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0127DBB1" w14:textId="77777777" w:rsidTr="002E32F8">
        <w:trPr>
          <w:trHeight w:hRule="exact" w:val="567"/>
        </w:trPr>
        <w:tc>
          <w:tcPr>
            <w:tcW w:w="6857" w:type="dxa"/>
          </w:tcPr>
          <w:p w14:paraId="3ADC5C0B" w14:textId="67BF98B5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4F0370">
              <w:rPr>
                <w:rFonts w:asciiTheme="minorHAnsi" w:eastAsia="Microsoft YaHei" w:hAnsiTheme="minorHAnsi" w:cstheme="minorHAnsi"/>
                <w:sz w:val="22"/>
              </w:rPr>
              <w:t>Die Schülerinnen und Schüler halten sich an Regeln.</w:t>
            </w:r>
          </w:p>
        </w:tc>
        <w:tc>
          <w:tcPr>
            <w:tcW w:w="611" w:type="dxa"/>
          </w:tcPr>
          <w:p w14:paraId="32C3D429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DAEEB49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A850072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B6F06B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D6119CF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17614F0C" w14:textId="77777777" w:rsidTr="002E32F8">
        <w:trPr>
          <w:trHeight w:hRule="exact" w:val="567"/>
        </w:trPr>
        <w:tc>
          <w:tcPr>
            <w:tcW w:w="6857" w:type="dxa"/>
          </w:tcPr>
          <w:p w14:paraId="7123BF55" w14:textId="3C5249B8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4F0370">
              <w:rPr>
                <w:rFonts w:asciiTheme="minorHAnsi" w:eastAsia="Microsoft YaHei" w:hAnsiTheme="minorHAnsi" w:cstheme="minorHAnsi"/>
                <w:sz w:val="22"/>
              </w:rPr>
              <w:t>Es kommt nur selten zu Störungen.</w:t>
            </w:r>
          </w:p>
        </w:tc>
        <w:tc>
          <w:tcPr>
            <w:tcW w:w="611" w:type="dxa"/>
          </w:tcPr>
          <w:p w14:paraId="03701C44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EF9096F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2EBD20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BE4FCD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AC44A40" w14:textId="77777777" w:rsidR="002E32F8" w:rsidRDefault="002E32F8" w:rsidP="002E32F8">
            <w:pPr>
              <w:rPr>
                <w:b/>
              </w:rPr>
            </w:pPr>
          </w:p>
        </w:tc>
      </w:tr>
    </w:tbl>
    <w:p w14:paraId="2180BA43" w14:textId="1F9856EB" w:rsidR="00496C42" w:rsidRDefault="00496C42" w:rsidP="00066D88">
      <w:pPr>
        <w:rPr>
          <w:b/>
        </w:rPr>
      </w:pPr>
    </w:p>
    <w:p w14:paraId="324B47A5" w14:textId="77777777" w:rsidR="00496C42" w:rsidRDefault="00496C42" w:rsidP="00066D88">
      <w:pPr>
        <w:rPr>
          <w:b/>
        </w:rPr>
      </w:pPr>
    </w:p>
    <w:p w14:paraId="62238C3E" w14:textId="50288F5D" w:rsidR="00B26979" w:rsidRDefault="00B26979" w:rsidP="00E91FDB"/>
    <w:p w14:paraId="67A770FF" w14:textId="3906436C" w:rsidR="002B11D6" w:rsidRDefault="002B11D6" w:rsidP="000175A2">
      <w:pPr>
        <w:spacing w:after="160"/>
      </w:pPr>
    </w:p>
    <w:sectPr w:rsidR="002B11D6" w:rsidSect="00946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2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BE87C" w14:textId="77777777" w:rsidR="00660D71" w:rsidRDefault="00660D71" w:rsidP="000002B8">
      <w:pPr>
        <w:spacing w:after="0" w:line="240" w:lineRule="auto"/>
      </w:pPr>
      <w:r>
        <w:separator/>
      </w:r>
    </w:p>
  </w:endnote>
  <w:endnote w:type="continuationSeparator" w:id="0">
    <w:p w14:paraId="1B4E845C" w14:textId="77777777" w:rsidR="00660D71" w:rsidRDefault="00660D71" w:rsidP="0000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LT Pro Regular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7C83" w14:textId="77777777" w:rsidR="00500776" w:rsidRDefault="005007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3064"/>
      </w:rPr>
      <w:id w:val="65325771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9033652" w14:textId="37027F48" w:rsidR="000002B8" w:rsidRPr="000002B8" w:rsidRDefault="000002B8" w:rsidP="000002B8">
        <w:pPr>
          <w:pStyle w:val="Fuzeile"/>
          <w:jc w:val="right"/>
          <w:rPr>
            <w:b/>
            <w:color w:val="003064"/>
            <w:sz w:val="18"/>
          </w:rPr>
        </w:pPr>
        <w:r w:rsidRPr="00A70548">
          <w:rPr>
            <w:b/>
            <w:color w:val="003064"/>
          </w:rPr>
          <w:fldChar w:fldCharType="begin"/>
        </w:r>
        <w:r w:rsidRPr="00A70548">
          <w:rPr>
            <w:b/>
            <w:color w:val="003064"/>
          </w:rPr>
          <w:instrText xml:space="preserve"> PAGE  \* Arabic  \* MERGEFORMAT </w:instrText>
        </w:r>
        <w:r w:rsidRPr="00A70548">
          <w:rPr>
            <w:b/>
            <w:color w:val="003064"/>
          </w:rPr>
          <w:fldChar w:fldCharType="separate"/>
        </w:r>
        <w:r w:rsidR="000F5C4F">
          <w:rPr>
            <w:b/>
            <w:noProof/>
            <w:color w:val="003064"/>
          </w:rPr>
          <w:t>3</w:t>
        </w:r>
        <w:r w:rsidRPr="00A70548">
          <w:rPr>
            <w:b/>
            <w:color w:val="00306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7379" w14:textId="77777777" w:rsidR="00500776" w:rsidRDefault="005007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2F7E2" w14:textId="77777777" w:rsidR="00660D71" w:rsidRDefault="00660D71" w:rsidP="000002B8">
      <w:pPr>
        <w:spacing w:after="0" w:line="240" w:lineRule="auto"/>
      </w:pPr>
      <w:r>
        <w:separator/>
      </w:r>
    </w:p>
  </w:footnote>
  <w:footnote w:type="continuationSeparator" w:id="0">
    <w:p w14:paraId="1DD80243" w14:textId="77777777" w:rsidR="00660D71" w:rsidRDefault="00660D71" w:rsidP="0000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B082" w14:textId="77777777" w:rsidR="00500776" w:rsidRDefault="005007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952" w14:textId="77777777" w:rsidR="00500776" w:rsidRDefault="005007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6008" w14:textId="77777777" w:rsidR="00500776" w:rsidRDefault="005007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E1D"/>
    <w:multiLevelType w:val="hybridMultilevel"/>
    <w:tmpl w:val="CC8808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6A2"/>
    <w:multiLevelType w:val="hybridMultilevel"/>
    <w:tmpl w:val="134A6C2C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065A3"/>
    <w:multiLevelType w:val="hybridMultilevel"/>
    <w:tmpl w:val="C2F02AA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EF26BF"/>
    <w:multiLevelType w:val="hybridMultilevel"/>
    <w:tmpl w:val="3BDCC7E2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E2EDC"/>
    <w:multiLevelType w:val="hybridMultilevel"/>
    <w:tmpl w:val="D29096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E4928"/>
    <w:multiLevelType w:val="hybridMultilevel"/>
    <w:tmpl w:val="98D6B48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BC4C79"/>
    <w:multiLevelType w:val="hybridMultilevel"/>
    <w:tmpl w:val="FCC011CC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13B9"/>
    <w:multiLevelType w:val="hybridMultilevel"/>
    <w:tmpl w:val="ABF2F632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B6269"/>
    <w:multiLevelType w:val="hybridMultilevel"/>
    <w:tmpl w:val="51965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5C10B2"/>
    <w:multiLevelType w:val="hybridMultilevel"/>
    <w:tmpl w:val="69520F34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E6440"/>
    <w:multiLevelType w:val="hybridMultilevel"/>
    <w:tmpl w:val="4FF2645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282BBF"/>
    <w:multiLevelType w:val="hybridMultilevel"/>
    <w:tmpl w:val="2ADC7F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65FBC"/>
    <w:multiLevelType w:val="hybridMultilevel"/>
    <w:tmpl w:val="EEEA30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507DCF"/>
    <w:multiLevelType w:val="hybridMultilevel"/>
    <w:tmpl w:val="8482D8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1C8"/>
    <w:multiLevelType w:val="hybridMultilevel"/>
    <w:tmpl w:val="28F0D27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47015"/>
    <w:multiLevelType w:val="hybridMultilevel"/>
    <w:tmpl w:val="314ED7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57FBC"/>
    <w:multiLevelType w:val="hybridMultilevel"/>
    <w:tmpl w:val="E58A97B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65ADA"/>
    <w:multiLevelType w:val="hybridMultilevel"/>
    <w:tmpl w:val="645CA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78687B"/>
    <w:multiLevelType w:val="hybridMultilevel"/>
    <w:tmpl w:val="28CA2EEE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63A"/>
    <w:multiLevelType w:val="hybridMultilevel"/>
    <w:tmpl w:val="D4A66F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2DF3"/>
    <w:multiLevelType w:val="hybridMultilevel"/>
    <w:tmpl w:val="0D5A7FA8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5D5018"/>
    <w:multiLevelType w:val="hybridMultilevel"/>
    <w:tmpl w:val="DF904B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5081"/>
    <w:multiLevelType w:val="hybridMultilevel"/>
    <w:tmpl w:val="5058D32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AA2F96"/>
    <w:multiLevelType w:val="hybridMultilevel"/>
    <w:tmpl w:val="8B14EB5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A02226"/>
    <w:multiLevelType w:val="hybridMultilevel"/>
    <w:tmpl w:val="AD4CF1B4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F477E"/>
    <w:multiLevelType w:val="hybridMultilevel"/>
    <w:tmpl w:val="FCAE60DC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5C3D0D"/>
    <w:multiLevelType w:val="hybridMultilevel"/>
    <w:tmpl w:val="D58853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CF45A0"/>
    <w:multiLevelType w:val="hybridMultilevel"/>
    <w:tmpl w:val="8DD488C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11931"/>
    <w:multiLevelType w:val="hybridMultilevel"/>
    <w:tmpl w:val="3C526DD8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7329B"/>
    <w:multiLevelType w:val="hybridMultilevel"/>
    <w:tmpl w:val="271E2DB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FE3CE2"/>
    <w:multiLevelType w:val="hybridMultilevel"/>
    <w:tmpl w:val="B126846A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E46CE"/>
    <w:multiLevelType w:val="hybridMultilevel"/>
    <w:tmpl w:val="1A0C7E5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C50975"/>
    <w:multiLevelType w:val="hybridMultilevel"/>
    <w:tmpl w:val="6526C4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4B724C"/>
    <w:multiLevelType w:val="hybridMultilevel"/>
    <w:tmpl w:val="3A4278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9058B"/>
    <w:multiLevelType w:val="hybridMultilevel"/>
    <w:tmpl w:val="CDDCED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1"/>
  </w:num>
  <w:num w:numId="4">
    <w:abstractNumId w:val="32"/>
  </w:num>
  <w:num w:numId="5">
    <w:abstractNumId w:val="7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29"/>
  </w:num>
  <w:num w:numId="12">
    <w:abstractNumId w:val="23"/>
  </w:num>
  <w:num w:numId="13">
    <w:abstractNumId w:val="6"/>
  </w:num>
  <w:num w:numId="14">
    <w:abstractNumId w:val="28"/>
  </w:num>
  <w:num w:numId="15">
    <w:abstractNumId w:val="14"/>
  </w:num>
  <w:num w:numId="16">
    <w:abstractNumId w:val="24"/>
  </w:num>
  <w:num w:numId="17">
    <w:abstractNumId w:val="27"/>
  </w:num>
  <w:num w:numId="18">
    <w:abstractNumId w:val="18"/>
  </w:num>
  <w:num w:numId="19">
    <w:abstractNumId w:val="22"/>
  </w:num>
  <w:num w:numId="20">
    <w:abstractNumId w:val="12"/>
  </w:num>
  <w:num w:numId="21">
    <w:abstractNumId w:val="4"/>
  </w:num>
  <w:num w:numId="22">
    <w:abstractNumId w:val="26"/>
  </w:num>
  <w:num w:numId="23">
    <w:abstractNumId w:val="8"/>
  </w:num>
  <w:num w:numId="24">
    <w:abstractNumId w:val="17"/>
  </w:num>
  <w:num w:numId="25">
    <w:abstractNumId w:val="25"/>
  </w:num>
  <w:num w:numId="26">
    <w:abstractNumId w:val="9"/>
  </w:num>
  <w:num w:numId="27">
    <w:abstractNumId w:val="5"/>
  </w:num>
  <w:num w:numId="28">
    <w:abstractNumId w:val="1"/>
  </w:num>
  <w:num w:numId="29">
    <w:abstractNumId w:val="10"/>
  </w:num>
  <w:num w:numId="30">
    <w:abstractNumId w:val="20"/>
  </w:num>
  <w:num w:numId="31">
    <w:abstractNumId w:val="19"/>
  </w:num>
  <w:num w:numId="32">
    <w:abstractNumId w:val="13"/>
  </w:num>
  <w:num w:numId="33">
    <w:abstractNumId w:val="33"/>
  </w:num>
  <w:num w:numId="34">
    <w:abstractNumId w:val="2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F"/>
    <w:rsid w:val="000002B8"/>
    <w:rsid w:val="00011298"/>
    <w:rsid w:val="000175A2"/>
    <w:rsid w:val="0002244B"/>
    <w:rsid w:val="00032C9A"/>
    <w:rsid w:val="000330FE"/>
    <w:rsid w:val="00066D88"/>
    <w:rsid w:val="00081302"/>
    <w:rsid w:val="000B518D"/>
    <w:rsid w:val="000C65B9"/>
    <w:rsid w:val="000D6AC3"/>
    <w:rsid w:val="000F5C4F"/>
    <w:rsid w:val="00117180"/>
    <w:rsid w:val="0017091D"/>
    <w:rsid w:val="001C6FBA"/>
    <w:rsid w:val="001E3EDF"/>
    <w:rsid w:val="00241575"/>
    <w:rsid w:val="002B11D6"/>
    <w:rsid w:val="002E2B4B"/>
    <w:rsid w:val="002E305A"/>
    <w:rsid w:val="002E32F8"/>
    <w:rsid w:val="003453C7"/>
    <w:rsid w:val="00381090"/>
    <w:rsid w:val="00383A4C"/>
    <w:rsid w:val="003E7154"/>
    <w:rsid w:val="00415C06"/>
    <w:rsid w:val="00431364"/>
    <w:rsid w:val="00437459"/>
    <w:rsid w:val="0047316D"/>
    <w:rsid w:val="00476518"/>
    <w:rsid w:val="00496C42"/>
    <w:rsid w:val="004B2A7D"/>
    <w:rsid w:val="00500776"/>
    <w:rsid w:val="005263DC"/>
    <w:rsid w:val="00571F34"/>
    <w:rsid w:val="00576C8E"/>
    <w:rsid w:val="005D12BD"/>
    <w:rsid w:val="0065408D"/>
    <w:rsid w:val="00660D71"/>
    <w:rsid w:val="00675233"/>
    <w:rsid w:val="006813A8"/>
    <w:rsid w:val="006D7039"/>
    <w:rsid w:val="006E4F4C"/>
    <w:rsid w:val="00780E2A"/>
    <w:rsid w:val="007B6040"/>
    <w:rsid w:val="007F1770"/>
    <w:rsid w:val="00813560"/>
    <w:rsid w:val="00821B12"/>
    <w:rsid w:val="00881E03"/>
    <w:rsid w:val="008B5B3B"/>
    <w:rsid w:val="008D5CC0"/>
    <w:rsid w:val="008E26AC"/>
    <w:rsid w:val="009074C4"/>
    <w:rsid w:val="00915C72"/>
    <w:rsid w:val="00916DC6"/>
    <w:rsid w:val="00930FDF"/>
    <w:rsid w:val="00935E7C"/>
    <w:rsid w:val="009461FF"/>
    <w:rsid w:val="00966A87"/>
    <w:rsid w:val="00974BE6"/>
    <w:rsid w:val="009804BD"/>
    <w:rsid w:val="00980876"/>
    <w:rsid w:val="00992622"/>
    <w:rsid w:val="009B2839"/>
    <w:rsid w:val="009B6771"/>
    <w:rsid w:val="00A24994"/>
    <w:rsid w:val="00A26E1F"/>
    <w:rsid w:val="00B00695"/>
    <w:rsid w:val="00B26979"/>
    <w:rsid w:val="00B7012F"/>
    <w:rsid w:val="00BC1CC7"/>
    <w:rsid w:val="00BD6A21"/>
    <w:rsid w:val="00C42BCC"/>
    <w:rsid w:val="00C701DB"/>
    <w:rsid w:val="00CB0070"/>
    <w:rsid w:val="00D030A5"/>
    <w:rsid w:val="00D25E4A"/>
    <w:rsid w:val="00DE3E7E"/>
    <w:rsid w:val="00E36A34"/>
    <w:rsid w:val="00E87381"/>
    <w:rsid w:val="00E91FDB"/>
    <w:rsid w:val="00EA3200"/>
    <w:rsid w:val="00EB0CA7"/>
    <w:rsid w:val="00F641B0"/>
    <w:rsid w:val="00F7751D"/>
    <w:rsid w:val="00F936F0"/>
    <w:rsid w:val="00FC3A8E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C9AA"/>
  <w15:chartTrackingRefBased/>
  <w15:docId w15:val="{89D7D442-B32C-4D28-AEB4-7B0F17F4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1FDB"/>
    <w:pPr>
      <w:spacing w:after="120"/>
    </w:pPr>
    <w:rPr>
      <w:rFonts w:ascii="AvenirNext LT Pro Regular" w:hAnsi="AvenirNext LT Pro Regular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61FF"/>
    <w:pPr>
      <w:keepNext/>
      <w:keepLines/>
      <w:spacing w:after="2760" w:line="257" w:lineRule="auto"/>
      <w:outlineLvl w:val="0"/>
    </w:pPr>
    <w:rPr>
      <w:rFonts w:eastAsiaTheme="majorEastAsia" w:cstheme="majorBidi"/>
      <w:color w:val="FFFFFF" w:themeColor="background1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61FF"/>
    <w:pPr>
      <w:keepNext/>
      <w:keepLines/>
      <w:spacing w:line="257" w:lineRule="auto"/>
      <w:outlineLvl w:val="1"/>
    </w:pPr>
    <w:rPr>
      <w:rFonts w:eastAsiaTheme="majorEastAsia" w:cstheme="majorBidi"/>
      <w:color w:val="008CCE"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1FF"/>
    <w:rPr>
      <w:rFonts w:ascii="AvenirNext LT Pro Regular" w:eastAsiaTheme="majorEastAsia" w:hAnsi="AvenirNext LT Pro Regular" w:cstheme="majorBidi"/>
      <w:color w:val="FFFFFF" w:themeColor="background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61FF"/>
    <w:rPr>
      <w:rFonts w:ascii="AvenirNext LT Pro Regular" w:eastAsiaTheme="majorEastAsia" w:hAnsi="AvenirNext LT Pro Regular" w:cstheme="majorBidi"/>
      <w:color w:val="008CCE"/>
      <w:szCs w:val="26"/>
    </w:rPr>
  </w:style>
  <w:style w:type="paragraph" w:styleId="Listenabsatz">
    <w:name w:val="List Paragraph"/>
    <w:basedOn w:val="Standard"/>
    <w:uiPriority w:val="34"/>
    <w:qFormat/>
    <w:rsid w:val="009461FF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47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31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16D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16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1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2B8"/>
    <w:rPr>
      <w:rFonts w:ascii="AvenirNext LT Pro Regular" w:hAnsi="AvenirNext LT Pro Regular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2B8"/>
    <w:rPr>
      <w:rFonts w:ascii="AvenirNext LT Pro Regular" w:hAnsi="AvenirNext LT Pro Regular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76"/>
    <w:pPr>
      <w:spacing w:after="120"/>
    </w:pPr>
    <w:rPr>
      <w:rFonts w:ascii="AvenirNext LT Pro Regular" w:hAnsi="AvenirNext LT Pro Regular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76"/>
    <w:rPr>
      <w:rFonts w:ascii="AvenirNext LT Pro Regular" w:hAnsi="AvenirNext LT Pro Regular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0776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776"/>
    <w:rPr>
      <w:rFonts w:ascii="AvenirNext LT Pro Regular" w:hAnsi="AvenirNext LT Pro Regular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0776"/>
    <w:rPr>
      <w:vertAlign w:val="superscript"/>
    </w:rPr>
  </w:style>
  <w:style w:type="character" w:styleId="Hervorhebung">
    <w:name w:val="Emphasis"/>
    <w:uiPriority w:val="20"/>
    <w:qFormat/>
    <w:rsid w:val="00992622"/>
    <w:rPr>
      <w:color w:val="008C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D1263-E11E-4D79-BF9E-BA9A6FD0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Krille, Dr. Claudia (IQSH)</dc:creator>
  <cp:keywords/>
  <dc:description/>
  <cp:lastModifiedBy>Hardt,Torsten (IQSH)</cp:lastModifiedBy>
  <cp:revision>9</cp:revision>
  <cp:lastPrinted>2025-02-17T06:56:00Z</cp:lastPrinted>
  <dcterms:created xsi:type="dcterms:W3CDTF">2025-07-28T08:58:00Z</dcterms:created>
  <dcterms:modified xsi:type="dcterms:W3CDTF">2025-07-30T12:05:00Z</dcterms:modified>
</cp:coreProperties>
</file>