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BCB39" w14:textId="378F6171" w:rsidR="00B26979" w:rsidRPr="00CB586B" w:rsidRDefault="009461FF" w:rsidP="00213858">
      <w:pPr>
        <w:pStyle w:val="berschrift1"/>
        <w:spacing w:after="2160"/>
        <w:rPr>
          <w:rFonts w:asciiTheme="minorHAnsi" w:hAnsiTheme="minorHAnsi" w:cstheme="minorHAnsi"/>
          <w:noProof/>
          <w:lang w:eastAsia="de-DE"/>
        </w:rPr>
      </w:pPr>
      <w:bookmarkStart w:id="0" w:name="_Toc116572481"/>
      <w:bookmarkStart w:id="1" w:name="_Toc131582758"/>
      <w:bookmarkStart w:id="2" w:name="_Toc131594871"/>
      <w:r w:rsidRPr="00CB586B">
        <w:rPr>
          <w:rFonts w:asciiTheme="minorHAnsi" w:hAnsiTheme="minorHAnsi" w:cstheme="minorHAnsi"/>
          <w:noProof/>
          <w:lang w:eastAsia="de-DE"/>
        </w:rPr>
        <w:drawing>
          <wp:anchor distT="0" distB="0" distL="114300" distR="114300" simplePos="0" relativeHeight="251659264" behindDoc="1" locked="0" layoutInCell="1" allowOverlap="1" wp14:anchorId="15E2E970" wp14:editId="5119BF6C">
            <wp:simplePos x="0" y="0"/>
            <wp:positionH relativeFrom="page">
              <wp:posOffset>0</wp:posOffset>
            </wp:positionH>
            <wp:positionV relativeFrom="page">
              <wp:posOffset>0</wp:posOffset>
            </wp:positionV>
            <wp:extent cx="7560000" cy="2660400"/>
            <wp:effectExtent l="0" t="0" r="3175" b="6985"/>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000" cy="26604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bookmarkEnd w:id="2"/>
      <w:r w:rsidR="00915D65" w:rsidRPr="00CB586B">
        <w:rPr>
          <w:rFonts w:asciiTheme="minorHAnsi" w:hAnsiTheme="minorHAnsi" w:cstheme="minorHAnsi"/>
          <w:noProof/>
          <w:lang w:eastAsia="de-DE"/>
        </w:rPr>
        <w:t>Musterkonzept  Schülerfeedback (</w:t>
      </w:r>
      <w:r w:rsidR="008237B2" w:rsidRPr="00CB586B">
        <w:rPr>
          <w:rFonts w:asciiTheme="minorHAnsi" w:hAnsiTheme="minorHAnsi" w:cstheme="minorHAnsi"/>
          <w:noProof/>
          <w:lang w:eastAsia="de-DE"/>
        </w:rPr>
        <w:t>individuelle Durchführung durch die Lehrkräfte</w:t>
      </w:r>
      <w:r w:rsidR="00915D65" w:rsidRPr="00CB586B">
        <w:rPr>
          <w:rFonts w:asciiTheme="minorHAnsi" w:hAnsiTheme="minorHAnsi" w:cstheme="minorHAnsi"/>
          <w:noProof/>
          <w:lang w:eastAsia="de-DE"/>
        </w:rPr>
        <w:t>)</w:t>
      </w:r>
    </w:p>
    <w:p w14:paraId="59C72136" w14:textId="481793D7" w:rsidR="00DB4B97" w:rsidRDefault="00DB4B97" w:rsidP="00DB4B97">
      <w:pPr>
        <w:rPr>
          <w:lang w:eastAsia="de-DE"/>
        </w:rPr>
      </w:pPr>
    </w:p>
    <w:p w14:paraId="4B8F7FD6" w14:textId="09E70BE6" w:rsidR="00DB4B97" w:rsidRPr="0023160C" w:rsidRDefault="004C44BA" w:rsidP="004C44BA">
      <w:pPr>
        <w:pStyle w:val="Listenabsatz"/>
        <w:numPr>
          <w:ilvl w:val="0"/>
          <w:numId w:val="13"/>
        </w:numPr>
        <w:rPr>
          <w:rFonts w:asciiTheme="minorHAnsi" w:hAnsiTheme="minorHAnsi" w:cstheme="minorHAnsi"/>
          <w:b/>
          <w:sz w:val="24"/>
          <w:szCs w:val="24"/>
          <w:lang w:eastAsia="de-DE"/>
        </w:rPr>
      </w:pPr>
      <w:r w:rsidRPr="0023160C">
        <w:rPr>
          <w:rFonts w:asciiTheme="minorHAnsi" w:hAnsiTheme="minorHAnsi" w:cstheme="minorHAnsi"/>
          <w:b/>
          <w:sz w:val="24"/>
          <w:szCs w:val="24"/>
          <w:lang w:eastAsia="de-DE"/>
        </w:rPr>
        <w:t>Ziele des Schülerfeedbacks</w:t>
      </w:r>
      <w:bookmarkStart w:id="3" w:name="_GoBack"/>
      <w:bookmarkEnd w:id="3"/>
    </w:p>
    <w:p w14:paraId="7FC02BE6" w14:textId="77777777" w:rsidR="005831AD" w:rsidRPr="00CB586B" w:rsidRDefault="005831AD" w:rsidP="005831AD">
      <w:pPr>
        <w:pStyle w:val="Listenabsatz"/>
        <w:rPr>
          <w:rFonts w:asciiTheme="minorHAnsi" w:hAnsiTheme="minorHAnsi" w:cstheme="minorHAnsi"/>
          <w:sz w:val="24"/>
          <w:szCs w:val="24"/>
          <w:lang w:eastAsia="de-DE"/>
        </w:rPr>
      </w:pPr>
    </w:p>
    <w:p w14:paraId="6F4573E7" w14:textId="37B10858" w:rsidR="004C44BA" w:rsidRPr="00CB586B" w:rsidRDefault="00D87F06" w:rsidP="004C44BA">
      <w:pPr>
        <w:pStyle w:val="Listenabsatz"/>
        <w:rPr>
          <w:rFonts w:asciiTheme="minorHAnsi" w:hAnsiTheme="minorHAnsi" w:cstheme="minorHAnsi"/>
          <w:sz w:val="24"/>
          <w:szCs w:val="24"/>
          <w:lang w:eastAsia="de-DE"/>
        </w:rPr>
      </w:pPr>
      <w:r w:rsidRPr="00CB586B">
        <w:rPr>
          <w:rFonts w:asciiTheme="minorHAnsi" w:hAnsiTheme="minorHAnsi" w:cstheme="minorHAnsi"/>
          <w:sz w:val="24"/>
          <w:szCs w:val="24"/>
          <w:lang w:eastAsia="de-DE"/>
        </w:rPr>
        <w:t>Schülerfeedback ist ein Verfahren, um die Partizipation der Schülerinnen und Schüler auch für den Bereich der Unterrichtsentwicklung zu nutzen. Die Unterrichtsqualität kann so verbessert und an die Bedürfnisse und Voraussetzungen der Schülerinnen und Schüler angepasst werden. Zudem kann das Schülerfeedback die Lehrer-Schüler-Beziehung stärken</w:t>
      </w:r>
      <w:r w:rsidR="005831AD" w:rsidRPr="00CB586B">
        <w:rPr>
          <w:rFonts w:asciiTheme="minorHAnsi" w:hAnsiTheme="minorHAnsi" w:cstheme="minorHAnsi"/>
          <w:sz w:val="24"/>
          <w:szCs w:val="24"/>
          <w:lang w:eastAsia="de-DE"/>
        </w:rPr>
        <w:t>, die Kommunikation verbessern</w:t>
      </w:r>
      <w:r w:rsidRPr="00CB586B">
        <w:rPr>
          <w:rFonts w:asciiTheme="minorHAnsi" w:hAnsiTheme="minorHAnsi" w:cstheme="minorHAnsi"/>
          <w:sz w:val="24"/>
          <w:szCs w:val="24"/>
          <w:lang w:eastAsia="de-DE"/>
        </w:rPr>
        <w:t xml:space="preserve"> und zur Entwicklung überfachlicher Kompetenzen bei den Lernenden beitragen.</w:t>
      </w:r>
    </w:p>
    <w:p w14:paraId="1D99E42C" w14:textId="3D886044" w:rsidR="005831AD" w:rsidRPr="00CB586B" w:rsidRDefault="005831AD" w:rsidP="004C44BA">
      <w:pPr>
        <w:pStyle w:val="Listenabsatz"/>
        <w:rPr>
          <w:rFonts w:asciiTheme="minorHAnsi" w:hAnsiTheme="minorHAnsi" w:cstheme="minorHAnsi"/>
          <w:sz w:val="24"/>
          <w:szCs w:val="24"/>
          <w:lang w:eastAsia="de-DE"/>
        </w:rPr>
      </w:pPr>
    </w:p>
    <w:p w14:paraId="33E1F050" w14:textId="27AE6FAE" w:rsidR="005831AD" w:rsidRPr="00CB586B" w:rsidRDefault="005831AD" w:rsidP="004C44BA">
      <w:pPr>
        <w:pStyle w:val="Listenabsatz"/>
        <w:rPr>
          <w:rFonts w:asciiTheme="minorHAnsi" w:hAnsiTheme="minorHAnsi" w:cstheme="minorHAnsi"/>
          <w:sz w:val="24"/>
          <w:szCs w:val="24"/>
          <w:lang w:eastAsia="de-DE"/>
        </w:rPr>
      </w:pPr>
    </w:p>
    <w:p w14:paraId="69FF2DB1" w14:textId="23393031" w:rsidR="005831AD" w:rsidRPr="0023160C" w:rsidRDefault="005831AD" w:rsidP="005831AD">
      <w:pPr>
        <w:pStyle w:val="Listenabsatz"/>
        <w:numPr>
          <w:ilvl w:val="0"/>
          <w:numId w:val="13"/>
        </w:numPr>
        <w:rPr>
          <w:rFonts w:asciiTheme="minorHAnsi" w:hAnsiTheme="minorHAnsi" w:cstheme="minorHAnsi"/>
          <w:b/>
          <w:sz w:val="24"/>
          <w:szCs w:val="24"/>
          <w:lang w:eastAsia="de-DE"/>
        </w:rPr>
      </w:pPr>
      <w:r w:rsidRPr="0023160C">
        <w:rPr>
          <w:rFonts w:asciiTheme="minorHAnsi" w:hAnsiTheme="minorHAnsi" w:cstheme="minorHAnsi"/>
          <w:b/>
          <w:sz w:val="24"/>
          <w:szCs w:val="24"/>
          <w:lang w:eastAsia="de-DE"/>
        </w:rPr>
        <w:t>Gegenstand des Schülerfeedbacks</w:t>
      </w:r>
    </w:p>
    <w:p w14:paraId="63FA8DB5" w14:textId="32F22538" w:rsidR="005831AD" w:rsidRPr="00CB586B" w:rsidRDefault="005831AD" w:rsidP="005831AD">
      <w:pPr>
        <w:pStyle w:val="Listenabsatz"/>
        <w:rPr>
          <w:rFonts w:asciiTheme="minorHAnsi" w:hAnsiTheme="minorHAnsi" w:cstheme="minorHAnsi"/>
          <w:sz w:val="24"/>
          <w:szCs w:val="24"/>
          <w:lang w:eastAsia="de-DE"/>
        </w:rPr>
      </w:pPr>
    </w:p>
    <w:p w14:paraId="0E8AA1C6" w14:textId="6A8E42E3" w:rsidR="005831AD" w:rsidRPr="00CB586B" w:rsidRDefault="005831AD" w:rsidP="005831AD">
      <w:pPr>
        <w:pStyle w:val="Listenabsatz"/>
        <w:rPr>
          <w:rFonts w:asciiTheme="minorHAnsi" w:hAnsiTheme="minorHAnsi" w:cstheme="minorHAnsi"/>
          <w:sz w:val="24"/>
          <w:szCs w:val="24"/>
          <w:lang w:eastAsia="de-DE"/>
        </w:rPr>
      </w:pPr>
      <w:r w:rsidRPr="00CB586B">
        <w:rPr>
          <w:rFonts w:asciiTheme="minorHAnsi" w:hAnsiTheme="minorHAnsi" w:cstheme="minorHAnsi"/>
          <w:sz w:val="24"/>
          <w:szCs w:val="24"/>
          <w:lang w:eastAsia="de-DE"/>
        </w:rPr>
        <w:t>Gegenstand des Schülerfeedbacks sind Befragungen zur allgemeinen Unterrichtsqualität im Fachunterricht der Lehrkräfte in möglichst allen Lerngruppen und Befragungen zu</w:t>
      </w:r>
      <w:r w:rsidR="00B54A87">
        <w:rPr>
          <w:rFonts w:asciiTheme="minorHAnsi" w:hAnsiTheme="minorHAnsi" w:cstheme="minorHAnsi"/>
          <w:sz w:val="24"/>
          <w:szCs w:val="24"/>
          <w:lang w:eastAsia="de-DE"/>
        </w:rPr>
        <w:t>m</w:t>
      </w:r>
      <w:r w:rsidRPr="00CB586B">
        <w:rPr>
          <w:rFonts w:asciiTheme="minorHAnsi" w:hAnsiTheme="minorHAnsi" w:cstheme="minorHAnsi"/>
          <w:sz w:val="24"/>
          <w:szCs w:val="24"/>
          <w:lang w:eastAsia="de-DE"/>
        </w:rPr>
        <w:t xml:space="preserve"> sozial-emotionalen </w:t>
      </w:r>
      <w:r w:rsidR="00B54A87">
        <w:rPr>
          <w:rFonts w:asciiTheme="minorHAnsi" w:hAnsiTheme="minorHAnsi" w:cstheme="minorHAnsi"/>
          <w:sz w:val="24"/>
          <w:szCs w:val="24"/>
          <w:lang w:eastAsia="de-DE"/>
        </w:rPr>
        <w:t xml:space="preserve">Bereich </w:t>
      </w:r>
      <w:r w:rsidRPr="00CB586B">
        <w:rPr>
          <w:rFonts w:asciiTheme="minorHAnsi" w:hAnsiTheme="minorHAnsi" w:cstheme="minorHAnsi"/>
          <w:sz w:val="24"/>
          <w:szCs w:val="24"/>
          <w:lang w:eastAsia="de-DE"/>
        </w:rPr>
        <w:t>auf Schulebene bzw</w:t>
      </w:r>
      <w:r w:rsidR="00B54A87">
        <w:rPr>
          <w:rFonts w:asciiTheme="minorHAnsi" w:hAnsiTheme="minorHAnsi" w:cstheme="minorHAnsi"/>
          <w:sz w:val="24"/>
          <w:szCs w:val="24"/>
          <w:lang w:eastAsia="de-DE"/>
        </w:rPr>
        <w:t>. auf Ebene einzelner Jahrgänge.</w:t>
      </w:r>
    </w:p>
    <w:p w14:paraId="5E67F4BE" w14:textId="4E2EA1B4" w:rsidR="005831AD" w:rsidRPr="00CB586B" w:rsidRDefault="005831AD" w:rsidP="005831AD">
      <w:pPr>
        <w:pStyle w:val="Listenabsatz"/>
        <w:rPr>
          <w:rFonts w:asciiTheme="minorHAnsi" w:hAnsiTheme="minorHAnsi" w:cstheme="minorHAnsi"/>
          <w:sz w:val="24"/>
          <w:szCs w:val="24"/>
          <w:lang w:eastAsia="de-DE"/>
        </w:rPr>
      </w:pPr>
    </w:p>
    <w:p w14:paraId="6DFE4DFB" w14:textId="6A988614" w:rsidR="005831AD" w:rsidRPr="00CB586B" w:rsidRDefault="005831AD" w:rsidP="005831AD">
      <w:pPr>
        <w:pStyle w:val="Listenabsatz"/>
        <w:rPr>
          <w:rFonts w:asciiTheme="minorHAnsi" w:hAnsiTheme="minorHAnsi" w:cstheme="minorHAnsi"/>
          <w:sz w:val="24"/>
          <w:szCs w:val="24"/>
          <w:lang w:eastAsia="de-DE"/>
        </w:rPr>
      </w:pPr>
    </w:p>
    <w:p w14:paraId="785C8CDF" w14:textId="0A705E5B" w:rsidR="005831AD" w:rsidRPr="0023160C" w:rsidRDefault="005831AD" w:rsidP="005831AD">
      <w:pPr>
        <w:pStyle w:val="Listenabsatz"/>
        <w:numPr>
          <w:ilvl w:val="0"/>
          <w:numId w:val="13"/>
        </w:numPr>
        <w:rPr>
          <w:rFonts w:asciiTheme="minorHAnsi" w:hAnsiTheme="minorHAnsi" w:cstheme="minorHAnsi"/>
          <w:b/>
          <w:sz w:val="24"/>
          <w:szCs w:val="24"/>
          <w:lang w:eastAsia="de-DE"/>
        </w:rPr>
      </w:pPr>
      <w:r w:rsidRPr="0023160C">
        <w:rPr>
          <w:rFonts w:asciiTheme="minorHAnsi" w:hAnsiTheme="minorHAnsi" w:cstheme="minorHAnsi"/>
          <w:b/>
          <w:sz w:val="24"/>
          <w:szCs w:val="24"/>
          <w:lang w:eastAsia="de-DE"/>
        </w:rPr>
        <w:t>Regelungen zu den einzelnen Feedbackverfahren</w:t>
      </w:r>
    </w:p>
    <w:p w14:paraId="13E088E7" w14:textId="4A8B0880" w:rsidR="005831AD" w:rsidRPr="00CB586B" w:rsidRDefault="005831AD" w:rsidP="005831AD">
      <w:pPr>
        <w:pStyle w:val="Listenabsatz"/>
        <w:rPr>
          <w:rFonts w:asciiTheme="minorHAnsi" w:hAnsiTheme="minorHAnsi" w:cstheme="minorHAnsi"/>
          <w:sz w:val="24"/>
          <w:szCs w:val="24"/>
          <w:lang w:eastAsia="de-DE"/>
        </w:rPr>
      </w:pPr>
    </w:p>
    <w:p w14:paraId="52D1EEC4" w14:textId="7829748D" w:rsidR="005831AD" w:rsidRPr="00CB586B" w:rsidRDefault="005831AD" w:rsidP="005831AD">
      <w:pPr>
        <w:pStyle w:val="Listenabsatz"/>
        <w:numPr>
          <w:ilvl w:val="1"/>
          <w:numId w:val="13"/>
        </w:numPr>
        <w:rPr>
          <w:rFonts w:asciiTheme="minorHAnsi" w:hAnsiTheme="minorHAnsi" w:cstheme="minorHAnsi"/>
          <w:sz w:val="24"/>
          <w:szCs w:val="24"/>
          <w:lang w:eastAsia="de-DE"/>
        </w:rPr>
      </w:pPr>
      <w:r w:rsidRPr="00CB586B">
        <w:rPr>
          <w:rFonts w:asciiTheme="minorHAnsi" w:hAnsiTheme="minorHAnsi" w:cstheme="minorHAnsi"/>
          <w:sz w:val="24"/>
          <w:szCs w:val="24"/>
          <w:lang w:eastAsia="de-DE"/>
        </w:rPr>
        <w:t>Feedback zur allgemeinen Unterrichtsqualität</w:t>
      </w:r>
    </w:p>
    <w:p w14:paraId="30D6056F" w14:textId="55BE13F1" w:rsidR="005831AD" w:rsidRPr="00CB586B" w:rsidRDefault="00E17270" w:rsidP="005831AD">
      <w:pPr>
        <w:ind w:left="720"/>
        <w:rPr>
          <w:rFonts w:asciiTheme="minorHAnsi" w:hAnsiTheme="minorHAnsi" w:cstheme="minorHAnsi"/>
          <w:sz w:val="24"/>
          <w:szCs w:val="24"/>
          <w:lang w:eastAsia="de-DE"/>
        </w:rPr>
      </w:pPr>
      <w:r w:rsidRPr="00CB586B">
        <w:rPr>
          <w:rFonts w:asciiTheme="minorHAnsi" w:hAnsiTheme="minorHAnsi" w:cstheme="minorHAnsi"/>
          <w:sz w:val="24"/>
          <w:szCs w:val="24"/>
          <w:lang w:eastAsia="de-DE"/>
        </w:rPr>
        <w:t>Beim Feedback zur allgemeinen Unterrichtsqualität soll jede</w:t>
      </w:r>
      <w:r w:rsidR="00DC0914" w:rsidRPr="00CB586B">
        <w:rPr>
          <w:rFonts w:asciiTheme="minorHAnsi" w:hAnsiTheme="minorHAnsi" w:cstheme="minorHAnsi"/>
          <w:sz w:val="24"/>
          <w:szCs w:val="24"/>
          <w:lang w:eastAsia="de-DE"/>
        </w:rPr>
        <w:t>r</w:t>
      </w:r>
      <w:r w:rsidRPr="00CB586B">
        <w:rPr>
          <w:rFonts w:asciiTheme="minorHAnsi" w:hAnsiTheme="minorHAnsi" w:cstheme="minorHAnsi"/>
          <w:sz w:val="24"/>
          <w:szCs w:val="24"/>
          <w:lang w:eastAsia="de-DE"/>
        </w:rPr>
        <w:t xml:space="preserve"> einzelne</w:t>
      </w:r>
      <w:r w:rsidR="00DC0914" w:rsidRPr="00CB586B">
        <w:rPr>
          <w:rFonts w:asciiTheme="minorHAnsi" w:hAnsiTheme="minorHAnsi" w:cstheme="minorHAnsi"/>
          <w:sz w:val="24"/>
          <w:szCs w:val="24"/>
          <w:lang w:eastAsia="de-DE"/>
        </w:rPr>
        <w:t>n</w:t>
      </w:r>
      <w:r w:rsidRPr="00CB586B">
        <w:rPr>
          <w:rFonts w:asciiTheme="minorHAnsi" w:hAnsiTheme="minorHAnsi" w:cstheme="minorHAnsi"/>
          <w:sz w:val="24"/>
          <w:szCs w:val="24"/>
          <w:lang w:eastAsia="de-DE"/>
        </w:rPr>
        <w:t xml:space="preserve"> Lehrkraft größtmögliche Autonomie bei der Durchführung gegeben werden. Sie kann die inhaltlichen Schwerpunkte frei wählen, um die datengestützte Weiterentwicklung des eigenen Unterrichts unter Beteiligung der Schülerinnen und Schüler aus ihrer Perspektive bestmöglich </w:t>
      </w:r>
      <w:r w:rsidR="00F212A6" w:rsidRPr="00CB586B">
        <w:rPr>
          <w:rFonts w:asciiTheme="minorHAnsi" w:hAnsiTheme="minorHAnsi" w:cstheme="minorHAnsi"/>
          <w:sz w:val="24"/>
          <w:szCs w:val="24"/>
          <w:lang w:eastAsia="de-DE"/>
        </w:rPr>
        <w:t>zu fördern</w:t>
      </w:r>
      <w:r w:rsidRPr="00CB586B">
        <w:rPr>
          <w:rFonts w:asciiTheme="minorHAnsi" w:hAnsiTheme="minorHAnsi" w:cstheme="minorHAnsi"/>
          <w:sz w:val="24"/>
          <w:szCs w:val="24"/>
          <w:lang w:eastAsia="de-DE"/>
        </w:rPr>
        <w:t xml:space="preserve">. </w:t>
      </w:r>
      <w:r w:rsidR="00F212A6" w:rsidRPr="00CB586B">
        <w:rPr>
          <w:rFonts w:asciiTheme="minorHAnsi" w:hAnsiTheme="minorHAnsi" w:cstheme="minorHAnsi"/>
          <w:sz w:val="24"/>
          <w:szCs w:val="24"/>
          <w:lang w:eastAsia="de-DE"/>
        </w:rPr>
        <w:t>So</w:t>
      </w:r>
      <w:r w:rsidRPr="00CB586B">
        <w:rPr>
          <w:rFonts w:asciiTheme="minorHAnsi" w:hAnsiTheme="minorHAnsi" w:cstheme="minorHAnsi"/>
          <w:sz w:val="24"/>
          <w:szCs w:val="24"/>
          <w:lang w:eastAsia="de-DE"/>
        </w:rPr>
        <w:t xml:space="preserve"> soll die Akzeptanz und die Wirksamkeit des Verfahrens </w:t>
      </w:r>
      <w:r w:rsidR="00F212A6" w:rsidRPr="00CB586B">
        <w:rPr>
          <w:rFonts w:asciiTheme="minorHAnsi" w:hAnsiTheme="minorHAnsi" w:cstheme="minorHAnsi"/>
          <w:sz w:val="24"/>
          <w:szCs w:val="24"/>
          <w:lang w:eastAsia="de-DE"/>
        </w:rPr>
        <w:t>erhöht werden</w:t>
      </w:r>
      <w:r w:rsidRPr="00CB586B">
        <w:rPr>
          <w:rFonts w:asciiTheme="minorHAnsi" w:hAnsiTheme="minorHAnsi" w:cstheme="minorHAnsi"/>
          <w:sz w:val="24"/>
          <w:szCs w:val="24"/>
          <w:lang w:eastAsia="de-DE"/>
        </w:rPr>
        <w:t>.</w:t>
      </w:r>
    </w:p>
    <w:p w14:paraId="66AF7298" w14:textId="240B4153" w:rsidR="00E17270" w:rsidRPr="00CB586B" w:rsidRDefault="00F212A6" w:rsidP="005831AD">
      <w:pPr>
        <w:ind w:left="720"/>
        <w:rPr>
          <w:rFonts w:asciiTheme="minorHAnsi" w:hAnsiTheme="minorHAnsi" w:cstheme="minorHAnsi"/>
          <w:sz w:val="24"/>
          <w:szCs w:val="24"/>
          <w:lang w:eastAsia="de-DE"/>
        </w:rPr>
      </w:pPr>
      <w:r w:rsidRPr="00CB586B">
        <w:rPr>
          <w:rFonts w:asciiTheme="minorHAnsi" w:hAnsiTheme="minorHAnsi" w:cstheme="minorHAnsi"/>
          <w:sz w:val="24"/>
          <w:szCs w:val="24"/>
          <w:lang w:eastAsia="de-DE"/>
        </w:rPr>
        <w:t xml:space="preserve">Jede Lehrkraft holt mindestens einmal im Schuljahr in mindestens </w:t>
      </w:r>
      <w:r w:rsidR="00B54A87">
        <w:rPr>
          <w:rFonts w:asciiTheme="minorHAnsi" w:hAnsiTheme="minorHAnsi" w:cstheme="minorHAnsi"/>
          <w:sz w:val="24"/>
          <w:szCs w:val="24"/>
          <w:lang w:eastAsia="de-DE"/>
        </w:rPr>
        <w:t>zwei</w:t>
      </w:r>
      <w:r w:rsidRPr="00CB586B">
        <w:rPr>
          <w:rFonts w:asciiTheme="minorHAnsi" w:hAnsiTheme="minorHAnsi" w:cstheme="minorHAnsi"/>
          <w:sz w:val="24"/>
          <w:szCs w:val="24"/>
          <w:lang w:eastAsia="de-DE"/>
        </w:rPr>
        <w:t xml:space="preserve"> Lerngruppe</w:t>
      </w:r>
      <w:r w:rsidR="00B54A87">
        <w:rPr>
          <w:rFonts w:asciiTheme="minorHAnsi" w:hAnsiTheme="minorHAnsi" w:cstheme="minorHAnsi"/>
          <w:sz w:val="24"/>
          <w:szCs w:val="24"/>
          <w:lang w:eastAsia="de-DE"/>
        </w:rPr>
        <w:t>n</w:t>
      </w:r>
      <w:r w:rsidR="00B54A87">
        <w:rPr>
          <w:rStyle w:val="Funotenzeichen"/>
          <w:rFonts w:asciiTheme="minorHAnsi" w:hAnsiTheme="minorHAnsi" w:cstheme="minorHAnsi"/>
          <w:sz w:val="24"/>
          <w:szCs w:val="24"/>
          <w:lang w:eastAsia="de-DE"/>
        </w:rPr>
        <w:footnoteReference w:id="1"/>
      </w:r>
      <w:r w:rsidRPr="00CB586B">
        <w:rPr>
          <w:rFonts w:asciiTheme="minorHAnsi" w:hAnsiTheme="minorHAnsi" w:cstheme="minorHAnsi"/>
          <w:sz w:val="24"/>
          <w:szCs w:val="24"/>
          <w:lang w:eastAsia="de-DE"/>
        </w:rPr>
        <w:t xml:space="preserve"> zu einem beliebigen Zeitpunkt ein Feedback zum Unterricht ein. Bis zu den Herbstferien tragen alle Lehrkräfte Fach und Lerngruppe(n) in eine von der Schulleitung erstellte Liste ein. So soll sichergestellt werden, dass möglichst alle Lerngruppen möglichst gleichmäßig am Schülerfeedback beteiligt sind.</w:t>
      </w:r>
    </w:p>
    <w:p w14:paraId="54CDBB72" w14:textId="0480AA5F" w:rsidR="00F212A6" w:rsidRPr="00CB586B" w:rsidRDefault="00AF276D" w:rsidP="005831AD">
      <w:pPr>
        <w:ind w:left="720"/>
        <w:rPr>
          <w:rFonts w:asciiTheme="minorHAnsi" w:hAnsiTheme="minorHAnsi" w:cstheme="minorHAnsi"/>
          <w:sz w:val="24"/>
          <w:szCs w:val="24"/>
          <w:lang w:eastAsia="de-DE"/>
        </w:rPr>
      </w:pPr>
      <w:r w:rsidRPr="00CB586B">
        <w:rPr>
          <w:rFonts w:asciiTheme="minorHAnsi" w:hAnsiTheme="minorHAnsi" w:cstheme="minorHAnsi"/>
          <w:sz w:val="24"/>
          <w:szCs w:val="24"/>
          <w:lang w:eastAsia="de-DE"/>
        </w:rPr>
        <w:lastRenderedPageBreak/>
        <w:t>Die Lehrkräfte wählen Befragungsitems nach Schwerpunkten aus dem vom IQSH zur Verfügung gestellten Fragenkatalog zur allgemeinen Unterrichtsqualität aus. Eigene Items können hinzugefügt werden. Die Anzahl der Items und deren Formulierung soll dem Entwicklungsstand der Schülerinnen und Schüler a</w:t>
      </w:r>
      <w:r w:rsidR="00561DB3" w:rsidRPr="00CB586B">
        <w:rPr>
          <w:rFonts w:asciiTheme="minorHAnsi" w:hAnsiTheme="minorHAnsi" w:cstheme="minorHAnsi"/>
          <w:sz w:val="24"/>
          <w:szCs w:val="24"/>
          <w:lang w:eastAsia="de-DE"/>
        </w:rPr>
        <w:t>ngepasst werden. Di</w:t>
      </w:r>
      <w:r w:rsidRPr="00CB586B">
        <w:rPr>
          <w:rFonts w:asciiTheme="minorHAnsi" w:hAnsiTheme="minorHAnsi" w:cstheme="minorHAnsi"/>
          <w:sz w:val="24"/>
          <w:szCs w:val="24"/>
          <w:lang w:eastAsia="de-DE"/>
        </w:rPr>
        <w:t>e Vorgaben des Erlasses</w:t>
      </w:r>
      <w:r w:rsidR="00561DB3" w:rsidRPr="00CB586B">
        <w:rPr>
          <w:rFonts w:asciiTheme="minorHAnsi" w:hAnsiTheme="minorHAnsi" w:cstheme="minorHAnsi"/>
          <w:sz w:val="24"/>
          <w:szCs w:val="24"/>
          <w:lang w:eastAsia="de-DE"/>
        </w:rPr>
        <w:t xml:space="preserve"> zum Schülerfeedback</w:t>
      </w:r>
      <w:r w:rsidRPr="00CB586B">
        <w:rPr>
          <w:rFonts w:asciiTheme="minorHAnsi" w:hAnsiTheme="minorHAnsi" w:cstheme="minorHAnsi"/>
          <w:sz w:val="24"/>
          <w:szCs w:val="24"/>
          <w:lang w:eastAsia="de-DE"/>
        </w:rPr>
        <w:t xml:space="preserve"> §4 Abs. 6 </w:t>
      </w:r>
      <w:r w:rsidR="00561DB3" w:rsidRPr="00CB586B">
        <w:rPr>
          <w:rFonts w:asciiTheme="minorHAnsi" w:hAnsiTheme="minorHAnsi" w:cstheme="minorHAnsi"/>
          <w:sz w:val="24"/>
          <w:szCs w:val="24"/>
          <w:lang w:eastAsia="de-DE"/>
        </w:rPr>
        <w:t>sind zu berücksichtigen.</w:t>
      </w:r>
    </w:p>
    <w:p w14:paraId="2EF7A8B7" w14:textId="2829D09D" w:rsidR="00B54A87" w:rsidRDefault="00561DB3" w:rsidP="00B54A87">
      <w:pPr>
        <w:ind w:left="720"/>
        <w:rPr>
          <w:rFonts w:asciiTheme="minorHAnsi" w:hAnsiTheme="minorHAnsi" w:cstheme="minorHAnsi"/>
          <w:sz w:val="24"/>
          <w:szCs w:val="24"/>
          <w:lang w:eastAsia="de-DE"/>
        </w:rPr>
      </w:pPr>
      <w:r w:rsidRPr="00CB586B">
        <w:rPr>
          <w:rFonts w:asciiTheme="minorHAnsi" w:hAnsiTheme="minorHAnsi" w:cstheme="minorHAnsi"/>
          <w:sz w:val="24"/>
          <w:szCs w:val="24"/>
          <w:lang w:eastAsia="de-DE"/>
        </w:rPr>
        <w:t>Die Lehrkraft entscheidet individuell über den Einsatz eines Feedbacktools. Sowohl LeOniE.SH als auch andere digitale Umfragetools, die den datenschutzrechtlichen Bestimmungen entsprechen und die Anonymität wahren, können genutzt werden.</w:t>
      </w:r>
      <w:r w:rsidR="00B54A87">
        <w:rPr>
          <w:rFonts w:asciiTheme="minorHAnsi" w:hAnsiTheme="minorHAnsi" w:cstheme="minorHAnsi"/>
          <w:sz w:val="24"/>
          <w:szCs w:val="24"/>
          <w:lang w:eastAsia="de-DE"/>
        </w:rPr>
        <w:t xml:space="preserve"> Insbesondere in den Jahrgangsstufen 1 und 2 kann statt eines digitalen Tools auch ein alternatives analoges Verfahren gewählt werden (z.B. Abstimmungsboxen).</w:t>
      </w:r>
    </w:p>
    <w:p w14:paraId="30982EAB" w14:textId="24C06B7A" w:rsidR="00561DB3" w:rsidRPr="00CB586B" w:rsidRDefault="00561DB3" w:rsidP="005831AD">
      <w:pPr>
        <w:ind w:left="720"/>
        <w:rPr>
          <w:rFonts w:asciiTheme="minorHAnsi" w:hAnsiTheme="minorHAnsi" w:cstheme="minorHAnsi"/>
          <w:sz w:val="24"/>
          <w:szCs w:val="24"/>
          <w:lang w:eastAsia="de-DE"/>
        </w:rPr>
      </w:pPr>
    </w:p>
    <w:p w14:paraId="3C03DD7B" w14:textId="47EB890C" w:rsidR="00561DB3" w:rsidRPr="00CB586B" w:rsidRDefault="00561DB3" w:rsidP="005831AD">
      <w:pPr>
        <w:ind w:left="720"/>
        <w:rPr>
          <w:rFonts w:asciiTheme="minorHAnsi" w:hAnsiTheme="minorHAnsi" w:cstheme="minorHAnsi"/>
          <w:sz w:val="24"/>
          <w:szCs w:val="24"/>
          <w:lang w:eastAsia="de-DE"/>
        </w:rPr>
      </w:pPr>
      <w:r w:rsidRPr="00CB586B">
        <w:rPr>
          <w:rFonts w:asciiTheme="minorHAnsi" w:hAnsiTheme="minorHAnsi" w:cstheme="minorHAnsi"/>
          <w:sz w:val="24"/>
          <w:szCs w:val="24"/>
          <w:lang w:eastAsia="de-DE"/>
        </w:rPr>
        <w:t>Bei der Durchführung des Schülerfeedbacks sind folgende Phasen zu berücksichtigen:</w:t>
      </w:r>
    </w:p>
    <w:p w14:paraId="6D195518" w14:textId="4888ED21" w:rsidR="00561DB3" w:rsidRPr="00CB586B" w:rsidRDefault="00DC0914" w:rsidP="00561DB3">
      <w:pPr>
        <w:pStyle w:val="Listenabsatz"/>
        <w:numPr>
          <w:ilvl w:val="0"/>
          <w:numId w:val="15"/>
        </w:numPr>
        <w:rPr>
          <w:rFonts w:asciiTheme="minorHAnsi" w:hAnsiTheme="minorHAnsi" w:cstheme="minorHAnsi"/>
          <w:sz w:val="24"/>
          <w:szCs w:val="24"/>
          <w:lang w:eastAsia="de-DE"/>
        </w:rPr>
      </w:pPr>
      <w:r w:rsidRPr="00CB586B">
        <w:rPr>
          <w:rFonts w:asciiTheme="minorHAnsi" w:hAnsiTheme="minorHAnsi" w:cstheme="minorHAnsi"/>
          <w:sz w:val="24"/>
          <w:szCs w:val="24"/>
          <w:lang w:eastAsia="de-DE"/>
        </w:rPr>
        <w:t>Schwerpunkte für das Feedback festlegen</w:t>
      </w:r>
    </w:p>
    <w:p w14:paraId="47FDD850" w14:textId="15292543" w:rsidR="00DC0914" w:rsidRPr="00CB586B" w:rsidRDefault="00DC0914" w:rsidP="00561DB3">
      <w:pPr>
        <w:pStyle w:val="Listenabsatz"/>
        <w:numPr>
          <w:ilvl w:val="0"/>
          <w:numId w:val="15"/>
        </w:numPr>
        <w:rPr>
          <w:rFonts w:asciiTheme="minorHAnsi" w:hAnsiTheme="minorHAnsi" w:cstheme="minorHAnsi"/>
          <w:sz w:val="24"/>
          <w:szCs w:val="24"/>
          <w:lang w:eastAsia="de-DE"/>
        </w:rPr>
      </w:pPr>
      <w:r w:rsidRPr="00CB586B">
        <w:rPr>
          <w:rFonts w:asciiTheme="minorHAnsi" w:hAnsiTheme="minorHAnsi" w:cstheme="minorHAnsi"/>
          <w:sz w:val="24"/>
          <w:szCs w:val="24"/>
          <w:lang w:eastAsia="de-DE"/>
        </w:rPr>
        <w:t>Lerngruppe auf das Schülerfeedback vorbereiten</w:t>
      </w:r>
    </w:p>
    <w:p w14:paraId="66874930" w14:textId="39432A44" w:rsidR="00DC0914" w:rsidRPr="00CB586B" w:rsidRDefault="00DC0914" w:rsidP="00561DB3">
      <w:pPr>
        <w:pStyle w:val="Listenabsatz"/>
        <w:numPr>
          <w:ilvl w:val="0"/>
          <w:numId w:val="15"/>
        </w:numPr>
        <w:rPr>
          <w:rFonts w:asciiTheme="minorHAnsi" w:hAnsiTheme="minorHAnsi" w:cstheme="minorHAnsi"/>
          <w:sz w:val="24"/>
          <w:szCs w:val="24"/>
          <w:lang w:eastAsia="de-DE"/>
        </w:rPr>
      </w:pPr>
      <w:r w:rsidRPr="00CB586B">
        <w:rPr>
          <w:rFonts w:asciiTheme="minorHAnsi" w:hAnsiTheme="minorHAnsi" w:cstheme="minorHAnsi"/>
          <w:sz w:val="24"/>
          <w:szCs w:val="24"/>
          <w:lang w:eastAsia="de-DE"/>
        </w:rPr>
        <w:t>Durchführung der Befragung</w:t>
      </w:r>
    </w:p>
    <w:p w14:paraId="60B93AEF" w14:textId="11B0D1EF" w:rsidR="00DC0914" w:rsidRPr="00CB586B" w:rsidRDefault="00DC0914" w:rsidP="00561DB3">
      <w:pPr>
        <w:pStyle w:val="Listenabsatz"/>
        <w:numPr>
          <w:ilvl w:val="0"/>
          <w:numId w:val="15"/>
        </w:numPr>
        <w:rPr>
          <w:rFonts w:asciiTheme="minorHAnsi" w:hAnsiTheme="minorHAnsi" w:cstheme="minorHAnsi"/>
          <w:sz w:val="24"/>
          <w:szCs w:val="24"/>
          <w:lang w:eastAsia="de-DE"/>
        </w:rPr>
      </w:pPr>
      <w:r w:rsidRPr="00CB586B">
        <w:rPr>
          <w:rFonts w:asciiTheme="minorHAnsi" w:hAnsiTheme="minorHAnsi" w:cstheme="minorHAnsi"/>
          <w:sz w:val="24"/>
          <w:szCs w:val="24"/>
          <w:lang w:eastAsia="de-DE"/>
        </w:rPr>
        <w:t>Befragung auswerten und mit der Lerngruppe besprechen</w:t>
      </w:r>
    </w:p>
    <w:p w14:paraId="2EE42C54" w14:textId="77777777" w:rsidR="00DC0914" w:rsidRPr="00CB586B" w:rsidRDefault="00DC0914" w:rsidP="00561DB3">
      <w:pPr>
        <w:pStyle w:val="Listenabsatz"/>
        <w:numPr>
          <w:ilvl w:val="0"/>
          <w:numId w:val="15"/>
        </w:numPr>
        <w:rPr>
          <w:rFonts w:asciiTheme="minorHAnsi" w:hAnsiTheme="minorHAnsi" w:cstheme="minorHAnsi"/>
          <w:sz w:val="24"/>
          <w:szCs w:val="24"/>
          <w:lang w:eastAsia="de-DE"/>
        </w:rPr>
      </w:pPr>
      <w:r w:rsidRPr="00CB586B">
        <w:rPr>
          <w:rFonts w:asciiTheme="minorHAnsi" w:hAnsiTheme="minorHAnsi" w:cstheme="minorHAnsi"/>
          <w:sz w:val="24"/>
          <w:szCs w:val="24"/>
          <w:lang w:eastAsia="de-DE"/>
        </w:rPr>
        <w:t>Maßnahmen festlegen</w:t>
      </w:r>
    </w:p>
    <w:p w14:paraId="16415823" w14:textId="120B736B" w:rsidR="00DC0914" w:rsidRPr="00CB586B" w:rsidRDefault="00DC0914" w:rsidP="00CB586B">
      <w:pPr>
        <w:pStyle w:val="Listenabsatz"/>
        <w:numPr>
          <w:ilvl w:val="0"/>
          <w:numId w:val="15"/>
        </w:numPr>
        <w:rPr>
          <w:rFonts w:asciiTheme="minorHAnsi" w:hAnsiTheme="minorHAnsi" w:cstheme="minorHAnsi"/>
          <w:sz w:val="24"/>
          <w:szCs w:val="24"/>
          <w:lang w:eastAsia="de-DE"/>
        </w:rPr>
      </w:pPr>
      <w:r w:rsidRPr="00CB586B">
        <w:rPr>
          <w:rFonts w:asciiTheme="minorHAnsi" w:hAnsiTheme="minorHAnsi" w:cstheme="minorHAnsi"/>
          <w:sz w:val="24"/>
          <w:szCs w:val="24"/>
          <w:lang w:eastAsia="de-DE"/>
        </w:rPr>
        <w:t xml:space="preserve">Maßnahmen umsetzen und die Wirksamkeit überprüfen  </w:t>
      </w:r>
    </w:p>
    <w:p w14:paraId="58223DF6" w14:textId="7EAB4CD6" w:rsidR="00DC0914" w:rsidRPr="00CB586B" w:rsidRDefault="00DC0914" w:rsidP="00CB586B">
      <w:pPr>
        <w:pStyle w:val="normal1"/>
        <w:spacing w:after="120"/>
        <w:ind w:left="709"/>
        <w:rPr>
          <w:rFonts w:asciiTheme="minorHAnsi" w:hAnsiTheme="minorHAnsi" w:cstheme="minorHAnsi"/>
          <w:sz w:val="24"/>
          <w:szCs w:val="24"/>
        </w:rPr>
      </w:pPr>
      <w:r w:rsidRPr="00CB586B">
        <w:rPr>
          <w:rFonts w:asciiTheme="minorHAnsi" w:hAnsiTheme="minorHAnsi" w:cstheme="minorHAnsi"/>
          <w:sz w:val="24"/>
          <w:szCs w:val="24"/>
        </w:rPr>
        <w:t>Die Ergebnisse zum Feedback verbleiben allein bei der einzelnen Lehrkraft und werden weder auf Ebene der Schule, noch in den Fachschaften statistisch ausgewertet.</w:t>
      </w:r>
    </w:p>
    <w:p w14:paraId="2B53C45C" w14:textId="7C57ED70" w:rsidR="00DC0914" w:rsidRPr="00CB586B" w:rsidRDefault="008B4477" w:rsidP="00CB586B">
      <w:pPr>
        <w:pStyle w:val="normal1"/>
        <w:spacing w:after="120"/>
        <w:ind w:left="709"/>
        <w:rPr>
          <w:rFonts w:asciiTheme="minorHAnsi" w:hAnsiTheme="minorHAnsi" w:cstheme="minorHAnsi"/>
          <w:sz w:val="24"/>
          <w:szCs w:val="24"/>
        </w:rPr>
      </w:pPr>
      <w:r w:rsidRPr="00CB586B">
        <w:rPr>
          <w:rFonts w:asciiTheme="minorHAnsi" w:hAnsiTheme="minorHAnsi" w:cstheme="minorHAnsi"/>
          <w:sz w:val="24"/>
          <w:szCs w:val="24"/>
        </w:rPr>
        <w:t>Die Lehrkräfte tauschen sich in den Jahrgangsteams/Fachteams/Fachkonferenzen über die Durchführung des Schülerfeedbacks aus. Hier soll es um die Gesamtbetrachtung des Verfahrens und die Sammlung möglicher Maßnahmen zur Unterrichtsentwicklung gehen. Die individuellen Feedbackergebnisse einzelner Lehrkräfte sollen nicht offengelegt werden.</w:t>
      </w:r>
    </w:p>
    <w:p w14:paraId="543CC98A" w14:textId="63F41C9A" w:rsidR="00BC69BB" w:rsidRPr="00CB586B" w:rsidRDefault="00BC69BB" w:rsidP="00DC0914">
      <w:pPr>
        <w:pStyle w:val="normal1"/>
        <w:ind w:left="708"/>
        <w:rPr>
          <w:rFonts w:asciiTheme="minorHAnsi" w:hAnsiTheme="minorHAnsi" w:cstheme="minorHAnsi"/>
          <w:sz w:val="24"/>
          <w:szCs w:val="24"/>
        </w:rPr>
      </w:pPr>
    </w:p>
    <w:p w14:paraId="6044D001" w14:textId="691887A1" w:rsidR="00BC69BB" w:rsidRPr="00CB586B" w:rsidRDefault="00BC69BB" w:rsidP="00BC69BB">
      <w:pPr>
        <w:pStyle w:val="normal1"/>
        <w:spacing w:line="360" w:lineRule="auto"/>
        <w:ind w:left="708"/>
        <w:rPr>
          <w:rFonts w:asciiTheme="minorHAnsi" w:hAnsiTheme="minorHAnsi" w:cstheme="minorHAnsi"/>
          <w:sz w:val="24"/>
          <w:szCs w:val="24"/>
        </w:rPr>
      </w:pPr>
      <w:r w:rsidRPr="00CB586B">
        <w:rPr>
          <w:rFonts w:asciiTheme="minorHAnsi" w:hAnsiTheme="minorHAnsi" w:cstheme="minorHAnsi"/>
          <w:sz w:val="24"/>
          <w:szCs w:val="24"/>
        </w:rPr>
        <w:t>3.2. Feedback zu sozial-emotionalen Kompetenzen</w:t>
      </w:r>
    </w:p>
    <w:p w14:paraId="44B594EB" w14:textId="3D536084" w:rsidR="00CB586B" w:rsidRDefault="00BC69BB" w:rsidP="00CB586B">
      <w:pPr>
        <w:pStyle w:val="normal1"/>
        <w:spacing w:after="120"/>
        <w:ind w:left="709"/>
        <w:rPr>
          <w:rFonts w:asciiTheme="minorHAnsi" w:hAnsiTheme="minorHAnsi" w:cstheme="minorHAnsi"/>
          <w:sz w:val="24"/>
          <w:szCs w:val="24"/>
        </w:rPr>
      </w:pPr>
      <w:r w:rsidRPr="00CB586B">
        <w:rPr>
          <w:rFonts w:asciiTheme="minorHAnsi" w:hAnsiTheme="minorHAnsi" w:cstheme="minorHAnsi"/>
          <w:sz w:val="24"/>
          <w:szCs w:val="24"/>
        </w:rPr>
        <w:t>Beim Feedback zu sozial-emotionalen Kompetenzen steht eine schulweite Befragung oder die Befragung eines Jahrgangs im Mittelpunkt. Die Befragung wird einmal im Jahr zu Beginn des zweiten Schulhalbjahres durchgeführt.</w:t>
      </w:r>
    </w:p>
    <w:p w14:paraId="597A00E7" w14:textId="0E229A97" w:rsidR="00CB586B" w:rsidRDefault="00BC69BB" w:rsidP="00CB586B">
      <w:pPr>
        <w:pStyle w:val="normal1"/>
        <w:spacing w:after="120"/>
        <w:ind w:left="709"/>
        <w:rPr>
          <w:rFonts w:asciiTheme="minorHAnsi" w:hAnsiTheme="minorHAnsi" w:cstheme="minorHAnsi"/>
          <w:sz w:val="24"/>
          <w:szCs w:val="24"/>
        </w:rPr>
      </w:pPr>
      <w:r w:rsidRPr="00CB586B">
        <w:rPr>
          <w:rFonts w:asciiTheme="minorHAnsi" w:hAnsiTheme="minorHAnsi" w:cstheme="minorHAnsi"/>
          <w:sz w:val="24"/>
          <w:szCs w:val="24"/>
        </w:rPr>
        <w:t xml:space="preserve">Befragungsinhalte und mögliche Zielgruppen werden durch die </w:t>
      </w:r>
      <w:r w:rsidR="00953895" w:rsidRPr="00CB586B">
        <w:rPr>
          <w:rFonts w:asciiTheme="minorHAnsi" w:hAnsiTheme="minorHAnsi" w:cstheme="minorHAnsi"/>
          <w:sz w:val="24"/>
          <w:szCs w:val="24"/>
        </w:rPr>
        <w:t>pädagogische</w:t>
      </w:r>
      <w:r w:rsidRPr="00CB586B">
        <w:rPr>
          <w:rFonts w:asciiTheme="minorHAnsi" w:hAnsiTheme="minorHAnsi" w:cstheme="minorHAnsi"/>
          <w:sz w:val="24"/>
          <w:szCs w:val="24"/>
        </w:rPr>
        <w:t xml:space="preserve"> Konferenz</w:t>
      </w:r>
      <w:r w:rsidR="003E5884" w:rsidRPr="00CB586B">
        <w:rPr>
          <w:rFonts w:asciiTheme="minorHAnsi" w:hAnsiTheme="minorHAnsi" w:cstheme="minorHAnsi"/>
          <w:sz w:val="24"/>
          <w:szCs w:val="24"/>
        </w:rPr>
        <w:t>/eine Arbeitsgruppe</w:t>
      </w:r>
      <w:r w:rsidRPr="00CB586B">
        <w:rPr>
          <w:rFonts w:asciiTheme="minorHAnsi" w:hAnsiTheme="minorHAnsi" w:cstheme="minorHAnsi"/>
          <w:sz w:val="24"/>
          <w:szCs w:val="24"/>
        </w:rPr>
        <w:t xml:space="preserve"> in enger Absprache mit der Schulleitung</w:t>
      </w:r>
      <w:r w:rsidR="003E5884" w:rsidRPr="00CB586B">
        <w:rPr>
          <w:rFonts w:asciiTheme="minorHAnsi" w:hAnsiTheme="minorHAnsi" w:cstheme="minorHAnsi"/>
          <w:sz w:val="24"/>
          <w:szCs w:val="24"/>
        </w:rPr>
        <w:t xml:space="preserve"> </w:t>
      </w:r>
      <w:r w:rsidR="00953895">
        <w:rPr>
          <w:rFonts w:asciiTheme="minorHAnsi" w:hAnsiTheme="minorHAnsi" w:cstheme="minorHAnsi"/>
          <w:sz w:val="24"/>
          <w:szCs w:val="24"/>
        </w:rPr>
        <w:t>festgelegt</w:t>
      </w:r>
      <w:r w:rsidR="00CB586B">
        <w:rPr>
          <w:rFonts w:asciiTheme="minorHAnsi" w:hAnsiTheme="minorHAnsi" w:cstheme="minorHAnsi"/>
          <w:sz w:val="24"/>
          <w:szCs w:val="24"/>
        </w:rPr>
        <w:t>. Befragungsitems können au</w:t>
      </w:r>
      <w:r w:rsidR="003E5884" w:rsidRPr="00CB586B">
        <w:rPr>
          <w:rFonts w:asciiTheme="minorHAnsi" w:hAnsiTheme="minorHAnsi" w:cstheme="minorHAnsi"/>
          <w:sz w:val="24"/>
          <w:szCs w:val="24"/>
        </w:rPr>
        <w:t>s dem vom IQSH zusammengestellten Fr</w:t>
      </w:r>
      <w:r w:rsidR="00CB586B">
        <w:rPr>
          <w:rFonts w:asciiTheme="minorHAnsi" w:hAnsiTheme="minorHAnsi" w:cstheme="minorHAnsi"/>
          <w:sz w:val="24"/>
          <w:szCs w:val="24"/>
        </w:rPr>
        <w:t xml:space="preserve">agenkatalog ausgewählt werden. </w:t>
      </w:r>
    </w:p>
    <w:p w14:paraId="0B974429" w14:textId="77777777" w:rsidR="00CB586B" w:rsidRDefault="003E5884" w:rsidP="00CB586B">
      <w:pPr>
        <w:pStyle w:val="normal1"/>
        <w:spacing w:after="120"/>
        <w:ind w:left="709"/>
        <w:rPr>
          <w:rFonts w:asciiTheme="minorHAnsi" w:hAnsiTheme="minorHAnsi" w:cstheme="minorHAnsi"/>
          <w:sz w:val="24"/>
          <w:szCs w:val="24"/>
        </w:rPr>
      </w:pPr>
      <w:r w:rsidRPr="00CB586B">
        <w:rPr>
          <w:rFonts w:asciiTheme="minorHAnsi" w:hAnsiTheme="minorHAnsi" w:cstheme="minorHAnsi"/>
          <w:sz w:val="24"/>
          <w:szCs w:val="24"/>
        </w:rPr>
        <w:t>Die Durchführung der Befragung erfolgt durch ein geeignetes digitales Umfragetool.</w:t>
      </w:r>
    </w:p>
    <w:p w14:paraId="4D567244" w14:textId="4A6D7C07" w:rsidR="00691985" w:rsidRDefault="003E5884" w:rsidP="0023160C">
      <w:pPr>
        <w:pStyle w:val="normal1"/>
        <w:spacing w:after="120"/>
        <w:ind w:left="709"/>
        <w:rPr>
          <w:rFonts w:asciiTheme="minorHAnsi" w:hAnsiTheme="minorHAnsi" w:cstheme="minorHAnsi"/>
          <w:sz w:val="24"/>
          <w:szCs w:val="24"/>
        </w:rPr>
      </w:pPr>
      <w:r w:rsidRPr="00CB586B">
        <w:rPr>
          <w:rFonts w:asciiTheme="minorHAnsi" w:hAnsiTheme="minorHAnsi" w:cstheme="minorHAnsi"/>
          <w:sz w:val="24"/>
          <w:szCs w:val="24"/>
        </w:rPr>
        <w:t xml:space="preserve">Nach Auswertung der Ergebnisse durch die pädagogische Konferenz/die Arbeitsgruppe werden die Ergebnisse der Lehrerkonferenz, der Schüler- und Elternvertretung vorgestellt. </w:t>
      </w:r>
      <w:r w:rsidR="00691985" w:rsidRPr="00CB586B">
        <w:rPr>
          <w:rFonts w:asciiTheme="minorHAnsi" w:hAnsiTheme="minorHAnsi" w:cstheme="minorHAnsi"/>
          <w:sz w:val="24"/>
          <w:szCs w:val="24"/>
        </w:rPr>
        <w:t>Die</w:t>
      </w:r>
      <w:r w:rsidRPr="00CB586B">
        <w:rPr>
          <w:rFonts w:asciiTheme="minorHAnsi" w:hAnsiTheme="minorHAnsi" w:cstheme="minorHAnsi"/>
          <w:sz w:val="24"/>
          <w:szCs w:val="24"/>
        </w:rPr>
        <w:t xml:space="preserve"> Schulkonferenz </w:t>
      </w:r>
      <w:r w:rsidR="00691985" w:rsidRPr="00CB586B">
        <w:rPr>
          <w:rFonts w:asciiTheme="minorHAnsi" w:hAnsiTheme="minorHAnsi" w:cstheme="minorHAnsi"/>
          <w:sz w:val="24"/>
          <w:szCs w:val="24"/>
        </w:rPr>
        <w:t>beschließt</w:t>
      </w:r>
      <w:r w:rsidRPr="00CB586B">
        <w:rPr>
          <w:rFonts w:asciiTheme="minorHAnsi" w:hAnsiTheme="minorHAnsi" w:cstheme="minorHAnsi"/>
          <w:sz w:val="24"/>
          <w:szCs w:val="24"/>
        </w:rPr>
        <w:t xml:space="preserve"> </w:t>
      </w:r>
      <w:r w:rsidR="00953895">
        <w:rPr>
          <w:rFonts w:asciiTheme="minorHAnsi" w:hAnsiTheme="minorHAnsi" w:cstheme="minorHAnsi"/>
          <w:sz w:val="24"/>
          <w:szCs w:val="24"/>
        </w:rPr>
        <w:t xml:space="preserve">auf Vorschlag der pädagogischen Konferenz/der Arbeitsgruppe </w:t>
      </w:r>
      <w:r w:rsidR="00691985" w:rsidRPr="00CB586B">
        <w:rPr>
          <w:rFonts w:asciiTheme="minorHAnsi" w:hAnsiTheme="minorHAnsi" w:cstheme="minorHAnsi"/>
          <w:sz w:val="24"/>
          <w:szCs w:val="24"/>
        </w:rPr>
        <w:t xml:space="preserve">daraus resultierende </w:t>
      </w:r>
      <w:r w:rsidRPr="00CB586B">
        <w:rPr>
          <w:rFonts w:asciiTheme="minorHAnsi" w:hAnsiTheme="minorHAnsi" w:cstheme="minorHAnsi"/>
          <w:sz w:val="24"/>
          <w:szCs w:val="24"/>
        </w:rPr>
        <w:t xml:space="preserve">Maßnahmen für die Qualitätsentwicklung </w:t>
      </w:r>
      <w:r w:rsidR="00691985" w:rsidRPr="00CB586B">
        <w:rPr>
          <w:rFonts w:asciiTheme="minorHAnsi" w:hAnsiTheme="minorHAnsi" w:cstheme="minorHAnsi"/>
          <w:sz w:val="24"/>
          <w:szCs w:val="24"/>
        </w:rPr>
        <w:t xml:space="preserve">und Präventionsarbeit </w:t>
      </w:r>
      <w:r w:rsidRPr="00CB586B">
        <w:rPr>
          <w:rFonts w:asciiTheme="minorHAnsi" w:hAnsiTheme="minorHAnsi" w:cstheme="minorHAnsi"/>
          <w:sz w:val="24"/>
          <w:szCs w:val="24"/>
        </w:rPr>
        <w:t xml:space="preserve">der </w:t>
      </w:r>
      <w:r w:rsidR="00691985" w:rsidRPr="00CB586B">
        <w:rPr>
          <w:rFonts w:asciiTheme="minorHAnsi" w:hAnsiTheme="minorHAnsi" w:cstheme="minorHAnsi"/>
          <w:sz w:val="24"/>
          <w:szCs w:val="24"/>
        </w:rPr>
        <w:t>Schule.</w:t>
      </w:r>
    </w:p>
    <w:p w14:paraId="5F26318A" w14:textId="77777777" w:rsidR="0023160C" w:rsidRPr="00CB586B" w:rsidRDefault="0023160C" w:rsidP="0023160C">
      <w:pPr>
        <w:pStyle w:val="normal1"/>
        <w:spacing w:after="120"/>
        <w:ind w:left="709"/>
        <w:rPr>
          <w:rFonts w:asciiTheme="minorHAnsi" w:hAnsiTheme="minorHAnsi" w:cstheme="minorHAnsi"/>
          <w:sz w:val="24"/>
          <w:szCs w:val="24"/>
        </w:rPr>
      </w:pPr>
    </w:p>
    <w:p w14:paraId="08A9AEAE" w14:textId="77777777" w:rsidR="0023160C" w:rsidRPr="0023160C" w:rsidRDefault="00691985" w:rsidP="0023160C">
      <w:pPr>
        <w:pStyle w:val="normal1"/>
        <w:numPr>
          <w:ilvl w:val="0"/>
          <w:numId w:val="13"/>
        </w:numPr>
        <w:spacing w:before="240" w:after="120"/>
        <w:rPr>
          <w:rFonts w:asciiTheme="minorHAnsi" w:hAnsiTheme="minorHAnsi" w:cstheme="minorHAnsi"/>
          <w:b/>
          <w:sz w:val="24"/>
          <w:szCs w:val="24"/>
        </w:rPr>
      </w:pPr>
      <w:r w:rsidRPr="0023160C">
        <w:rPr>
          <w:rFonts w:asciiTheme="minorHAnsi" w:hAnsiTheme="minorHAnsi" w:cstheme="minorHAnsi"/>
          <w:b/>
          <w:sz w:val="24"/>
          <w:szCs w:val="24"/>
        </w:rPr>
        <w:lastRenderedPageBreak/>
        <w:t>Verarbeitung von Feedbackdaten und Gewährleistung der Anonymität</w:t>
      </w:r>
    </w:p>
    <w:p w14:paraId="4A6E8F03" w14:textId="69EEC934" w:rsidR="00691985" w:rsidRPr="0023160C" w:rsidRDefault="00691985" w:rsidP="0023160C">
      <w:pPr>
        <w:pStyle w:val="normal1"/>
        <w:spacing w:before="240" w:after="120"/>
        <w:ind w:left="720"/>
        <w:rPr>
          <w:rFonts w:asciiTheme="minorHAnsi" w:hAnsiTheme="minorHAnsi" w:cstheme="minorHAnsi"/>
          <w:sz w:val="24"/>
          <w:szCs w:val="24"/>
        </w:rPr>
      </w:pPr>
      <w:r w:rsidRPr="0023160C">
        <w:rPr>
          <w:rFonts w:asciiTheme="minorHAnsi" w:hAnsiTheme="minorHAnsi" w:cstheme="minorHAnsi"/>
          <w:sz w:val="24"/>
          <w:szCs w:val="24"/>
        </w:rPr>
        <w:t>Bei der Durchführung der verschiedenen Feedbackverfahren wird gewährleistet, dass</w:t>
      </w:r>
    </w:p>
    <w:p w14:paraId="6D4982B9" w14:textId="0C4CF2C4" w:rsidR="00691985" w:rsidRPr="00CB586B" w:rsidRDefault="00CC18C0" w:rsidP="0023160C">
      <w:pPr>
        <w:pStyle w:val="normal1"/>
        <w:numPr>
          <w:ilvl w:val="0"/>
          <w:numId w:val="16"/>
        </w:numPr>
        <w:spacing w:after="120"/>
        <w:rPr>
          <w:rFonts w:asciiTheme="minorHAnsi" w:hAnsiTheme="minorHAnsi" w:cstheme="minorHAnsi"/>
          <w:sz w:val="24"/>
          <w:szCs w:val="24"/>
        </w:rPr>
      </w:pPr>
      <w:r w:rsidRPr="00CB586B">
        <w:rPr>
          <w:rFonts w:asciiTheme="minorHAnsi" w:hAnsiTheme="minorHAnsi" w:cstheme="minorHAnsi"/>
          <w:sz w:val="24"/>
          <w:szCs w:val="24"/>
        </w:rPr>
        <w:t>d</w:t>
      </w:r>
      <w:r w:rsidR="00691985" w:rsidRPr="00CB586B">
        <w:rPr>
          <w:rFonts w:asciiTheme="minorHAnsi" w:hAnsiTheme="minorHAnsi" w:cstheme="minorHAnsi"/>
          <w:sz w:val="24"/>
          <w:szCs w:val="24"/>
        </w:rPr>
        <w:t>ie Schülerinnen und Schüler</w:t>
      </w:r>
      <w:r w:rsidRPr="00CB586B">
        <w:rPr>
          <w:rFonts w:asciiTheme="minorHAnsi" w:hAnsiTheme="minorHAnsi" w:cstheme="minorHAnsi"/>
          <w:sz w:val="24"/>
          <w:szCs w:val="24"/>
        </w:rPr>
        <w:t xml:space="preserve"> anonym bleiben,</w:t>
      </w:r>
    </w:p>
    <w:p w14:paraId="05661D94" w14:textId="2DB8335A" w:rsidR="00CC18C0" w:rsidRPr="00CB586B" w:rsidRDefault="00CB586B" w:rsidP="00CC18C0">
      <w:pPr>
        <w:pStyle w:val="normal1"/>
        <w:numPr>
          <w:ilvl w:val="0"/>
          <w:numId w:val="16"/>
        </w:numPr>
        <w:rPr>
          <w:rFonts w:asciiTheme="minorHAnsi" w:hAnsiTheme="minorHAnsi" w:cstheme="minorHAnsi"/>
          <w:sz w:val="24"/>
          <w:szCs w:val="24"/>
        </w:rPr>
      </w:pPr>
      <w:r w:rsidRPr="00CB586B">
        <w:rPr>
          <w:rFonts w:asciiTheme="minorHAnsi" w:hAnsiTheme="minorHAnsi" w:cstheme="minorHAnsi"/>
          <w:sz w:val="24"/>
          <w:szCs w:val="24"/>
        </w:rPr>
        <w:t>k</w:t>
      </w:r>
      <w:r w:rsidR="00CC18C0" w:rsidRPr="00CB586B">
        <w:rPr>
          <w:rFonts w:asciiTheme="minorHAnsi" w:hAnsiTheme="minorHAnsi" w:cstheme="minorHAnsi"/>
          <w:sz w:val="24"/>
          <w:szCs w:val="24"/>
        </w:rPr>
        <w:t>eine Fragen, die Rückschlüsse auf einzelne Schülerinnen oder Schüler schließen lassen könnten, verwendet werden,</w:t>
      </w:r>
    </w:p>
    <w:p w14:paraId="6F2A8E8F" w14:textId="7AE6BD7F" w:rsidR="00CC18C0" w:rsidRPr="00CB586B" w:rsidRDefault="00CC18C0" w:rsidP="00CC18C0">
      <w:pPr>
        <w:pStyle w:val="normal1"/>
        <w:numPr>
          <w:ilvl w:val="0"/>
          <w:numId w:val="16"/>
        </w:numPr>
        <w:rPr>
          <w:rFonts w:asciiTheme="minorHAnsi" w:hAnsiTheme="minorHAnsi" w:cstheme="minorHAnsi"/>
          <w:sz w:val="24"/>
          <w:szCs w:val="24"/>
        </w:rPr>
      </w:pPr>
      <w:r w:rsidRPr="00CB586B">
        <w:rPr>
          <w:rFonts w:asciiTheme="minorHAnsi" w:hAnsiTheme="minorHAnsi" w:cstheme="minorHAnsi"/>
          <w:sz w:val="24"/>
          <w:szCs w:val="24"/>
        </w:rPr>
        <w:t>Feedback von Schülerinnen und Schülern nicht in die Leistungsbewertung einfließt,</w:t>
      </w:r>
    </w:p>
    <w:p w14:paraId="7D377D2F" w14:textId="51F695E5" w:rsidR="00CC18C0" w:rsidRPr="00CB586B" w:rsidRDefault="00CC18C0" w:rsidP="00CC18C0">
      <w:pPr>
        <w:pStyle w:val="normal1"/>
        <w:numPr>
          <w:ilvl w:val="0"/>
          <w:numId w:val="16"/>
        </w:numPr>
        <w:rPr>
          <w:rFonts w:asciiTheme="minorHAnsi" w:hAnsiTheme="minorHAnsi" w:cstheme="minorHAnsi"/>
          <w:sz w:val="24"/>
          <w:szCs w:val="24"/>
        </w:rPr>
      </w:pPr>
      <w:r w:rsidRPr="00CB586B">
        <w:rPr>
          <w:rFonts w:asciiTheme="minorHAnsi" w:hAnsiTheme="minorHAnsi" w:cstheme="minorHAnsi"/>
          <w:sz w:val="24"/>
          <w:szCs w:val="24"/>
        </w:rPr>
        <w:t>die Lehrkraft, an die das Feedback gerichtet ist, ausschließlich Zugriff auf die Ergebnisse hat,</w:t>
      </w:r>
    </w:p>
    <w:p w14:paraId="7BE15C83" w14:textId="74092CED" w:rsidR="00CC18C0" w:rsidRPr="00CB586B" w:rsidRDefault="00CC18C0" w:rsidP="00CC18C0">
      <w:pPr>
        <w:pStyle w:val="normal1"/>
        <w:numPr>
          <w:ilvl w:val="0"/>
          <w:numId w:val="16"/>
        </w:numPr>
        <w:rPr>
          <w:rFonts w:asciiTheme="minorHAnsi" w:hAnsiTheme="minorHAnsi" w:cstheme="minorHAnsi"/>
          <w:sz w:val="24"/>
          <w:szCs w:val="24"/>
        </w:rPr>
      </w:pPr>
      <w:r w:rsidRPr="00CB586B">
        <w:rPr>
          <w:rFonts w:asciiTheme="minorHAnsi" w:hAnsiTheme="minorHAnsi" w:cstheme="minorHAnsi"/>
          <w:sz w:val="24"/>
          <w:szCs w:val="24"/>
        </w:rPr>
        <w:t>bei einer Auswertung auf Fachebene mindestens fünf Lehrkräfte in diesem Fach ein Feedback eingeholt haben müssen,</w:t>
      </w:r>
    </w:p>
    <w:p w14:paraId="691CA6EA" w14:textId="11D97D5F" w:rsidR="00CC18C0" w:rsidRPr="00CB586B" w:rsidRDefault="00CC18C0" w:rsidP="00CC18C0">
      <w:pPr>
        <w:pStyle w:val="normal1"/>
        <w:numPr>
          <w:ilvl w:val="0"/>
          <w:numId w:val="16"/>
        </w:numPr>
        <w:rPr>
          <w:rFonts w:asciiTheme="minorHAnsi" w:hAnsiTheme="minorHAnsi" w:cstheme="minorHAnsi"/>
          <w:sz w:val="24"/>
          <w:szCs w:val="24"/>
        </w:rPr>
      </w:pPr>
      <w:r w:rsidRPr="00CB586B">
        <w:rPr>
          <w:rFonts w:asciiTheme="minorHAnsi" w:hAnsiTheme="minorHAnsi" w:cstheme="minorHAnsi"/>
          <w:sz w:val="24"/>
          <w:szCs w:val="24"/>
        </w:rPr>
        <w:t>bei einer schulweiten Auswertung Feedbackdaten von Lehrkräften anonymisiert werden.</w:t>
      </w:r>
    </w:p>
    <w:p w14:paraId="5FAB5E4E" w14:textId="5835A72C" w:rsidR="00CC18C0" w:rsidRPr="00CB586B" w:rsidRDefault="00CC18C0" w:rsidP="00CC18C0">
      <w:pPr>
        <w:pStyle w:val="normal1"/>
        <w:numPr>
          <w:ilvl w:val="0"/>
          <w:numId w:val="16"/>
        </w:numPr>
        <w:rPr>
          <w:rFonts w:asciiTheme="minorHAnsi" w:hAnsiTheme="minorHAnsi" w:cstheme="minorHAnsi"/>
          <w:sz w:val="24"/>
          <w:szCs w:val="24"/>
        </w:rPr>
      </w:pPr>
      <w:r w:rsidRPr="00CB586B">
        <w:rPr>
          <w:rFonts w:asciiTheme="minorHAnsi" w:hAnsiTheme="minorHAnsi" w:cstheme="minorHAnsi"/>
          <w:sz w:val="24"/>
          <w:szCs w:val="24"/>
        </w:rPr>
        <w:t xml:space="preserve">Feedbackdaten von Lehrkräften nicht für eine </w:t>
      </w:r>
      <w:r w:rsidR="00953895">
        <w:rPr>
          <w:rFonts w:asciiTheme="minorHAnsi" w:hAnsiTheme="minorHAnsi" w:cstheme="minorHAnsi"/>
          <w:sz w:val="24"/>
          <w:szCs w:val="24"/>
        </w:rPr>
        <w:t>dienstliche Bewertung</w:t>
      </w:r>
      <w:r w:rsidRPr="00CB586B">
        <w:rPr>
          <w:rFonts w:asciiTheme="minorHAnsi" w:hAnsiTheme="minorHAnsi" w:cstheme="minorHAnsi"/>
          <w:sz w:val="24"/>
          <w:szCs w:val="24"/>
        </w:rPr>
        <w:t xml:space="preserve"> verwendet werden.</w:t>
      </w:r>
    </w:p>
    <w:p w14:paraId="58563C2D" w14:textId="2306D055" w:rsidR="00CC18C0" w:rsidRDefault="00CC18C0" w:rsidP="00CB586B">
      <w:pPr>
        <w:pStyle w:val="normal1"/>
        <w:rPr>
          <w:rFonts w:asciiTheme="minorHAnsi" w:hAnsiTheme="minorHAnsi" w:cstheme="minorHAnsi"/>
          <w:sz w:val="24"/>
          <w:szCs w:val="24"/>
        </w:rPr>
      </w:pPr>
    </w:p>
    <w:p w14:paraId="57730F0A" w14:textId="77777777" w:rsidR="0023160C" w:rsidRPr="00CB586B" w:rsidRDefault="0023160C" w:rsidP="00CB586B">
      <w:pPr>
        <w:pStyle w:val="normal1"/>
        <w:rPr>
          <w:rFonts w:asciiTheme="minorHAnsi" w:hAnsiTheme="minorHAnsi" w:cstheme="minorHAnsi"/>
          <w:sz w:val="24"/>
          <w:szCs w:val="24"/>
        </w:rPr>
      </w:pPr>
    </w:p>
    <w:p w14:paraId="6F1D7901" w14:textId="44A25115" w:rsidR="00CB586B" w:rsidRPr="0023160C" w:rsidRDefault="00CB586B" w:rsidP="00CB586B">
      <w:pPr>
        <w:pStyle w:val="normal1"/>
        <w:numPr>
          <w:ilvl w:val="0"/>
          <w:numId w:val="13"/>
        </w:numPr>
        <w:rPr>
          <w:rFonts w:asciiTheme="minorHAnsi" w:hAnsiTheme="minorHAnsi" w:cstheme="minorHAnsi"/>
          <w:b/>
          <w:sz w:val="24"/>
          <w:szCs w:val="24"/>
        </w:rPr>
      </w:pPr>
      <w:r w:rsidRPr="0023160C">
        <w:rPr>
          <w:rFonts w:asciiTheme="minorHAnsi" w:hAnsiTheme="minorHAnsi" w:cstheme="minorHAnsi"/>
          <w:b/>
          <w:sz w:val="24"/>
          <w:szCs w:val="24"/>
        </w:rPr>
        <w:t>Evaluation des Feedbackverfahrens</w:t>
      </w:r>
    </w:p>
    <w:p w14:paraId="220D6F78" w14:textId="77777777" w:rsidR="0023160C" w:rsidRPr="00CB586B" w:rsidRDefault="0023160C" w:rsidP="0023160C">
      <w:pPr>
        <w:pStyle w:val="normal1"/>
        <w:ind w:left="720"/>
        <w:rPr>
          <w:rFonts w:asciiTheme="minorHAnsi" w:hAnsiTheme="minorHAnsi" w:cstheme="minorHAnsi"/>
          <w:sz w:val="24"/>
          <w:szCs w:val="24"/>
        </w:rPr>
      </w:pPr>
    </w:p>
    <w:p w14:paraId="51153BF2" w14:textId="6E0A80E0" w:rsidR="00915D65" w:rsidRPr="00CB586B" w:rsidRDefault="00CB586B" w:rsidP="00CB586B">
      <w:pPr>
        <w:pStyle w:val="normal1"/>
        <w:ind w:left="720"/>
        <w:rPr>
          <w:rFonts w:asciiTheme="minorHAnsi" w:hAnsiTheme="minorHAnsi" w:cstheme="minorHAnsi"/>
          <w:sz w:val="24"/>
          <w:szCs w:val="24"/>
        </w:rPr>
      </w:pPr>
      <w:r w:rsidRPr="00CB586B">
        <w:rPr>
          <w:rFonts w:asciiTheme="minorHAnsi" w:hAnsiTheme="minorHAnsi" w:cstheme="minorHAnsi"/>
          <w:sz w:val="24"/>
          <w:szCs w:val="24"/>
        </w:rPr>
        <w:t xml:space="preserve">Das Verfahren zum Schülerfeedback wird alle zwei Jahre evaluiert. Dazu werden die Mitglieder der Lehrerkonferenz, der Schülervertretung und der Elternvertretung zu ihren Erfahrungen und Veränderungsideen </w:t>
      </w:r>
      <w:r w:rsidR="00B54A87">
        <w:rPr>
          <w:rFonts w:asciiTheme="minorHAnsi" w:hAnsiTheme="minorHAnsi" w:cstheme="minorHAnsi"/>
          <w:sz w:val="24"/>
          <w:szCs w:val="24"/>
        </w:rPr>
        <w:t>beteiligt</w:t>
      </w:r>
      <w:r w:rsidRPr="00CB586B">
        <w:rPr>
          <w:rFonts w:asciiTheme="minorHAnsi" w:hAnsiTheme="minorHAnsi" w:cstheme="minorHAnsi"/>
          <w:sz w:val="24"/>
          <w:szCs w:val="24"/>
        </w:rPr>
        <w:t>. Veränderungen des Konzeptes werden durch die Schulkonferenz beschlossen.</w:t>
      </w:r>
    </w:p>
    <w:sectPr w:rsidR="00915D65" w:rsidRPr="00CB586B" w:rsidSect="009461FF">
      <w:headerReference w:type="even" r:id="rId9"/>
      <w:headerReference w:type="default" r:id="rId10"/>
      <w:footerReference w:type="even" r:id="rId11"/>
      <w:footerReference w:type="default" r:id="rId12"/>
      <w:headerReference w:type="first" r:id="rId13"/>
      <w:footerReference w:type="first" r:id="rId14"/>
      <w:pgSz w:w="11906" w:h="16838"/>
      <w:pgMar w:top="1134" w:right="992" w:bottom="1134"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1D5F3" w14:textId="77777777" w:rsidR="00DB2D92" w:rsidRDefault="00DB2D92" w:rsidP="000002B8">
      <w:pPr>
        <w:spacing w:after="0" w:line="240" w:lineRule="auto"/>
      </w:pPr>
      <w:r>
        <w:separator/>
      </w:r>
    </w:p>
  </w:endnote>
  <w:endnote w:type="continuationSeparator" w:id="0">
    <w:p w14:paraId="5DC47138" w14:textId="77777777" w:rsidR="00DB2D92" w:rsidRDefault="00DB2D92" w:rsidP="0000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Next LT Pro Regular">
    <w:altName w:val="Times New Roman"/>
    <w:charset w:val="00"/>
    <w:family w:val="swiss"/>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D7C83" w14:textId="77777777" w:rsidR="00CC18C0" w:rsidRDefault="00CC18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003064"/>
      </w:rPr>
      <w:id w:val="653257715"/>
      <w:docPartObj>
        <w:docPartGallery w:val="Page Numbers (Bottom of Page)"/>
        <w:docPartUnique/>
      </w:docPartObj>
    </w:sdtPr>
    <w:sdtEndPr>
      <w:rPr>
        <w:sz w:val="18"/>
      </w:rPr>
    </w:sdtEndPr>
    <w:sdtContent>
      <w:p w14:paraId="39033652" w14:textId="2F2D7CC1" w:rsidR="00CC18C0" w:rsidRPr="000002B8" w:rsidRDefault="00CC18C0" w:rsidP="000002B8">
        <w:pPr>
          <w:pStyle w:val="Fuzeile"/>
          <w:jc w:val="right"/>
          <w:rPr>
            <w:b/>
            <w:color w:val="003064"/>
            <w:sz w:val="18"/>
          </w:rPr>
        </w:pPr>
        <w:r w:rsidRPr="00A70548">
          <w:rPr>
            <w:b/>
            <w:color w:val="003064"/>
          </w:rPr>
          <w:fldChar w:fldCharType="begin"/>
        </w:r>
        <w:r w:rsidRPr="00A70548">
          <w:rPr>
            <w:b/>
            <w:color w:val="003064"/>
          </w:rPr>
          <w:instrText xml:space="preserve"> PAGE  \* Arabic  \* MERGEFORMAT </w:instrText>
        </w:r>
        <w:r w:rsidRPr="00A70548">
          <w:rPr>
            <w:b/>
            <w:color w:val="003064"/>
          </w:rPr>
          <w:fldChar w:fldCharType="separate"/>
        </w:r>
        <w:r w:rsidR="006E63D2">
          <w:rPr>
            <w:b/>
            <w:noProof/>
            <w:color w:val="003064"/>
          </w:rPr>
          <w:t>3</w:t>
        </w:r>
        <w:r w:rsidRPr="00A70548">
          <w:rPr>
            <w:b/>
            <w:color w:val="00306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D7379" w14:textId="77777777" w:rsidR="00CC18C0" w:rsidRDefault="00CC18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28D65" w14:textId="77777777" w:rsidR="00DB2D92" w:rsidRDefault="00DB2D92" w:rsidP="000002B8">
      <w:pPr>
        <w:spacing w:after="0" w:line="240" w:lineRule="auto"/>
      </w:pPr>
      <w:r>
        <w:separator/>
      </w:r>
    </w:p>
  </w:footnote>
  <w:footnote w:type="continuationSeparator" w:id="0">
    <w:p w14:paraId="1B4BD7AF" w14:textId="77777777" w:rsidR="00DB2D92" w:rsidRDefault="00DB2D92" w:rsidP="000002B8">
      <w:pPr>
        <w:spacing w:after="0" w:line="240" w:lineRule="auto"/>
      </w:pPr>
      <w:r>
        <w:continuationSeparator/>
      </w:r>
    </w:p>
  </w:footnote>
  <w:footnote w:id="1">
    <w:p w14:paraId="3F635FAC" w14:textId="0329017B" w:rsidR="00B54A87" w:rsidRDefault="00B54A87" w:rsidP="00B54A87">
      <w:pPr>
        <w:pStyle w:val="Funotentext"/>
        <w:rPr>
          <w:rFonts w:ascii="Calibri" w:hAnsi="Calibri"/>
        </w:rPr>
      </w:pPr>
      <w:r>
        <w:rPr>
          <w:rStyle w:val="Funotenzeichen"/>
        </w:rPr>
        <w:footnoteRef/>
      </w:r>
      <w:r>
        <w:t xml:space="preserve"> </w:t>
      </w:r>
      <w:r>
        <w:rPr>
          <w:rFonts w:ascii="Calibri" w:hAnsi="Calibri"/>
        </w:rPr>
        <w:t>Lehrkräfte, die mit höchstens 75% der regelmäßigen Unterrichtsverpflichtung beschäftigt sind, können das Feedback auf eine Lerngruppe begrenzen.</w:t>
      </w:r>
    </w:p>
    <w:p w14:paraId="5ED5DB14" w14:textId="0716ABB1" w:rsidR="00B54A87" w:rsidRDefault="00B54A87">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CB082" w14:textId="77777777" w:rsidR="00CC18C0" w:rsidRDefault="00CC18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99952" w14:textId="77777777" w:rsidR="00CC18C0" w:rsidRDefault="00CC18C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C6008" w14:textId="77777777" w:rsidR="00CC18C0" w:rsidRDefault="00CC18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AB7"/>
    <w:multiLevelType w:val="hybridMultilevel"/>
    <w:tmpl w:val="82FEE3C0"/>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F33372C"/>
    <w:multiLevelType w:val="hybridMultilevel"/>
    <w:tmpl w:val="E92A87EA"/>
    <w:lvl w:ilvl="0" w:tplc="88D49C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F61203D"/>
    <w:multiLevelType w:val="multilevel"/>
    <w:tmpl w:val="FB0CC0D0"/>
    <w:lvl w:ilvl="0">
      <w:start w:val="1"/>
      <w:numFmt w:val="bullet"/>
      <w:lvlText w:val=""/>
      <w:lvlJc w:val="left"/>
      <w:pPr>
        <w:tabs>
          <w:tab w:val="num" w:pos="1068"/>
        </w:tabs>
        <w:ind w:left="1068" w:hanging="360"/>
      </w:pPr>
      <w:rPr>
        <w:rFonts w:ascii="Wingdings" w:hAnsi="Wingdings" w:hint="default"/>
      </w:rPr>
    </w:lvl>
    <w:lvl w:ilvl="1">
      <w:start w:val="1"/>
      <w:numFmt w:val="bullet"/>
      <w:lvlText w:val=""/>
      <w:lvlJc w:val="left"/>
      <w:pPr>
        <w:tabs>
          <w:tab w:val="num" w:pos="1428"/>
        </w:tabs>
        <w:ind w:left="1428" w:hanging="360"/>
      </w:pPr>
      <w:rPr>
        <w:rFonts w:ascii="Wingdings" w:hAnsi="Wingdings" w:hint="default"/>
      </w:rPr>
    </w:lvl>
    <w:lvl w:ilvl="2">
      <w:start w:val="1"/>
      <w:numFmt w:val="bullet"/>
      <w:lvlText w:val="▪"/>
      <w:lvlJc w:val="left"/>
      <w:pPr>
        <w:tabs>
          <w:tab w:val="num" w:pos="1788"/>
        </w:tabs>
        <w:ind w:left="1788" w:hanging="360"/>
      </w:pPr>
      <w:rPr>
        <w:rFonts w:ascii="OpenSymbol" w:hAnsi="OpenSymbol" w:cs="OpenSymbol" w:hint="default"/>
      </w:rPr>
    </w:lvl>
    <w:lvl w:ilvl="3">
      <w:start w:val="1"/>
      <w:numFmt w:val="bullet"/>
      <w:lvlText w:val=""/>
      <w:lvlJc w:val="left"/>
      <w:pPr>
        <w:tabs>
          <w:tab w:val="num" w:pos="2148"/>
        </w:tabs>
        <w:ind w:left="2148" w:hanging="360"/>
      </w:pPr>
      <w:rPr>
        <w:rFonts w:ascii="Symbol" w:hAnsi="Symbol" w:cs="Symbol" w:hint="default"/>
      </w:rPr>
    </w:lvl>
    <w:lvl w:ilvl="4">
      <w:start w:val="1"/>
      <w:numFmt w:val="bullet"/>
      <w:lvlText w:val="◦"/>
      <w:lvlJc w:val="left"/>
      <w:pPr>
        <w:tabs>
          <w:tab w:val="num" w:pos="2508"/>
        </w:tabs>
        <w:ind w:left="2508" w:hanging="360"/>
      </w:pPr>
      <w:rPr>
        <w:rFonts w:ascii="OpenSymbol" w:hAnsi="OpenSymbol" w:cs="OpenSymbol" w:hint="default"/>
      </w:rPr>
    </w:lvl>
    <w:lvl w:ilvl="5">
      <w:start w:val="1"/>
      <w:numFmt w:val="bullet"/>
      <w:lvlText w:val="▪"/>
      <w:lvlJc w:val="left"/>
      <w:pPr>
        <w:tabs>
          <w:tab w:val="num" w:pos="2868"/>
        </w:tabs>
        <w:ind w:left="2868" w:hanging="360"/>
      </w:pPr>
      <w:rPr>
        <w:rFonts w:ascii="OpenSymbol" w:hAnsi="OpenSymbol" w:cs="OpenSymbol" w:hint="default"/>
      </w:rPr>
    </w:lvl>
    <w:lvl w:ilvl="6">
      <w:start w:val="1"/>
      <w:numFmt w:val="bullet"/>
      <w:lvlText w:val=""/>
      <w:lvlJc w:val="left"/>
      <w:pPr>
        <w:tabs>
          <w:tab w:val="num" w:pos="3228"/>
        </w:tabs>
        <w:ind w:left="3228" w:hanging="360"/>
      </w:pPr>
      <w:rPr>
        <w:rFonts w:ascii="Symbol" w:hAnsi="Symbol" w:cs="Symbol" w:hint="default"/>
      </w:rPr>
    </w:lvl>
    <w:lvl w:ilvl="7">
      <w:start w:val="1"/>
      <w:numFmt w:val="bullet"/>
      <w:lvlText w:val="◦"/>
      <w:lvlJc w:val="left"/>
      <w:pPr>
        <w:tabs>
          <w:tab w:val="num" w:pos="3588"/>
        </w:tabs>
        <w:ind w:left="3588" w:hanging="360"/>
      </w:pPr>
      <w:rPr>
        <w:rFonts w:ascii="OpenSymbol" w:hAnsi="OpenSymbol" w:cs="OpenSymbol" w:hint="default"/>
      </w:rPr>
    </w:lvl>
    <w:lvl w:ilvl="8">
      <w:start w:val="1"/>
      <w:numFmt w:val="bullet"/>
      <w:lvlText w:val="▪"/>
      <w:lvlJc w:val="left"/>
      <w:pPr>
        <w:tabs>
          <w:tab w:val="num" w:pos="3948"/>
        </w:tabs>
        <w:ind w:left="3948" w:hanging="360"/>
      </w:pPr>
      <w:rPr>
        <w:rFonts w:ascii="OpenSymbol" w:hAnsi="OpenSymbol" w:cs="OpenSymbol" w:hint="default"/>
      </w:rPr>
    </w:lvl>
  </w:abstractNum>
  <w:abstractNum w:abstractNumId="3" w15:restartNumberingAfterBreak="0">
    <w:nsid w:val="1374097D"/>
    <w:multiLevelType w:val="multilevel"/>
    <w:tmpl w:val="6FFECB4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52C36E1"/>
    <w:multiLevelType w:val="hybridMultilevel"/>
    <w:tmpl w:val="374E101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32D250BC"/>
    <w:multiLevelType w:val="multilevel"/>
    <w:tmpl w:val="1D50E6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D953C7E"/>
    <w:multiLevelType w:val="multilevel"/>
    <w:tmpl w:val="6FFECB4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FED1CE5"/>
    <w:multiLevelType w:val="hybridMultilevel"/>
    <w:tmpl w:val="71621A0E"/>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4669781C"/>
    <w:multiLevelType w:val="multilevel"/>
    <w:tmpl w:val="158286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0A20C1C"/>
    <w:multiLevelType w:val="hybridMultilevel"/>
    <w:tmpl w:val="6AD87F0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5B3426D1"/>
    <w:multiLevelType w:val="hybridMultilevel"/>
    <w:tmpl w:val="27E6FF94"/>
    <w:lvl w:ilvl="0" w:tplc="7194D56C">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5DA373BF"/>
    <w:multiLevelType w:val="hybridMultilevel"/>
    <w:tmpl w:val="86FE3038"/>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612A5CF5"/>
    <w:multiLevelType w:val="hybridMultilevel"/>
    <w:tmpl w:val="549443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8207176"/>
    <w:multiLevelType w:val="multilevel"/>
    <w:tmpl w:val="D2D006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796616FC"/>
    <w:multiLevelType w:val="multilevel"/>
    <w:tmpl w:val="EE3297E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796B6346"/>
    <w:multiLevelType w:val="hybridMultilevel"/>
    <w:tmpl w:val="82B86E4E"/>
    <w:lvl w:ilvl="0" w:tplc="04070005">
      <w:start w:val="1"/>
      <w:numFmt w:val="bullet"/>
      <w:lvlText w:val=""/>
      <w:lvlJc w:val="left"/>
      <w:pPr>
        <w:ind w:left="1800" w:hanging="360"/>
      </w:pPr>
      <w:rPr>
        <w:rFonts w:ascii="Wingdings" w:hAnsi="Wingding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num w:numId="1">
    <w:abstractNumId w:val="12"/>
  </w:num>
  <w:num w:numId="2">
    <w:abstractNumId w:val="4"/>
  </w:num>
  <w:num w:numId="3">
    <w:abstractNumId w:val="5"/>
  </w:num>
  <w:num w:numId="4">
    <w:abstractNumId w:val="7"/>
  </w:num>
  <w:num w:numId="5">
    <w:abstractNumId w:val="0"/>
  </w:num>
  <w:num w:numId="6">
    <w:abstractNumId w:val="11"/>
  </w:num>
  <w:num w:numId="7">
    <w:abstractNumId w:val="14"/>
  </w:num>
  <w:num w:numId="8">
    <w:abstractNumId w:val="2"/>
  </w:num>
  <w:num w:numId="9">
    <w:abstractNumId w:val="15"/>
  </w:num>
  <w:num w:numId="10">
    <w:abstractNumId w:val="3"/>
  </w:num>
  <w:num w:numId="11">
    <w:abstractNumId w:val="6"/>
  </w:num>
  <w:num w:numId="12">
    <w:abstractNumId w:val="8"/>
  </w:num>
  <w:num w:numId="13">
    <w:abstractNumId w:val="13"/>
  </w:num>
  <w:num w:numId="14">
    <w:abstractNumId w:val="1"/>
  </w:num>
  <w:num w:numId="15">
    <w:abstractNumId w:val="10"/>
  </w:num>
  <w:num w:numId="1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1FF"/>
    <w:rsid w:val="000002B8"/>
    <w:rsid w:val="0002244B"/>
    <w:rsid w:val="00032C9A"/>
    <w:rsid w:val="000330FE"/>
    <w:rsid w:val="00066D88"/>
    <w:rsid w:val="00081302"/>
    <w:rsid w:val="000B41EA"/>
    <w:rsid w:val="000C65B9"/>
    <w:rsid w:val="000D6AC3"/>
    <w:rsid w:val="00117180"/>
    <w:rsid w:val="001B2445"/>
    <w:rsid w:val="001C6FBA"/>
    <w:rsid w:val="001E3EDF"/>
    <w:rsid w:val="00213858"/>
    <w:rsid w:val="0023160C"/>
    <w:rsid w:val="00245932"/>
    <w:rsid w:val="002A0C31"/>
    <w:rsid w:val="002A42C8"/>
    <w:rsid w:val="002E305A"/>
    <w:rsid w:val="00345873"/>
    <w:rsid w:val="00381090"/>
    <w:rsid w:val="003A5934"/>
    <w:rsid w:val="003E5884"/>
    <w:rsid w:val="003E7154"/>
    <w:rsid w:val="00415C06"/>
    <w:rsid w:val="00420EE7"/>
    <w:rsid w:val="00427483"/>
    <w:rsid w:val="00431364"/>
    <w:rsid w:val="00437459"/>
    <w:rsid w:val="0047316D"/>
    <w:rsid w:val="00476518"/>
    <w:rsid w:val="004B2A7D"/>
    <w:rsid w:val="004C44BA"/>
    <w:rsid w:val="00500776"/>
    <w:rsid w:val="005263DC"/>
    <w:rsid w:val="00535BF4"/>
    <w:rsid w:val="00561DB3"/>
    <w:rsid w:val="00576C8E"/>
    <w:rsid w:val="005831AD"/>
    <w:rsid w:val="00586EB0"/>
    <w:rsid w:val="005A46DA"/>
    <w:rsid w:val="005E57C9"/>
    <w:rsid w:val="00675233"/>
    <w:rsid w:val="0067742C"/>
    <w:rsid w:val="00691985"/>
    <w:rsid w:val="006C38E7"/>
    <w:rsid w:val="006E4F4C"/>
    <w:rsid w:val="006E63D2"/>
    <w:rsid w:val="007151A8"/>
    <w:rsid w:val="00755756"/>
    <w:rsid w:val="00780E2A"/>
    <w:rsid w:val="007A16E0"/>
    <w:rsid w:val="007C428F"/>
    <w:rsid w:val="007F1770"/>
    <w:rsid w:val="00813560"/>
    <w:rsid w:val="00816A92"/>
    <w:rsid w:val="00821B12"/>
    <w:rsid w:val="008237B2"/>
    <w:rsid w:val="00846D49"/>
    <w:rsid w:val="00857479"/>
    <w:rsid w:val="00881E03"/>
    <w:rsid w:val="008966C4"/>
    <w:rsid w:val="008A4D1C"/>
    <w:rsid w:val="008B4477"/>
    <w:rsid w:val="008B5B3B"/>
    <w:rsid w:val="008D5CC0"/>
    <w:rsid w:val="008E26AC"/>
    <w:rsid w:val="009074C4"/>
    <w:rsid w:val="00915C72"/>
    <w:rsid w:val="00915D65"/>
    <w:rsid w:val="00916DC6"/>
    <w:rsid w:val="00930FDF"/>
    <w:rsid w:val="00940250"/>
    <w:rsid w:val="009461FF"/>
    <w:rsid w:val="00953895"/>
    <w:rsid w:val="00966A87"/>
    <w:rsid w:val="00974BE6"/>
    <w:rsid w:val="009804BD"/>
    <w:rsid w:val="00980C3D"/>
    <w:rsid w:val="00992622"/>
    <w:rsid w:val="00992D34"/>
    <w:rsid w:val="00A24994"/>
    <w:rsid w:val="00A2575E"/>
    <w:rsid w:val="00A26E1F"/>
    <w:rsid w:val="00A40562"/>
    <w:rsid w:val="00A44647"/>
    <w:rsid w:val="00AF276D"/>
    <w:rsid w:val="00B00695"/>
    <w:rsid w:val="00B26979"/>
    <w:rsid w:val="00B54A87"/>
    <w:rsid w:val="00B7012F"/>
    <w:rsid w:val="00BC69BB"/>
    <w:rsid w:val="00C42BCC"/>
    <w:rsid w:val="00C55EEE"/>
    <w:rsid w:val="00C701DB"/>
    <w:rsid w:val="00C87358"/>
    <w:rsid w:val="00CA0F6D"/>
    <w:rsid w:val="00CB0070"/>
    <w:rsid w:val="00CB586B"/>
    <w:rsid w:val="00CC18C0"/>
    <w:rsid w:val="00CD27C9"/>
    <w:rsid w:val="00D030A5"/>
    <w:rsid w:val="00D64D54"/>
    <w:rsid w:val="00D87F06"/>
    <w:rsid w:val="00DB2D92"/>
    <w:rsid w:val="00DB4B97"/>
    <w:rsid w:val="00DC0914"/>
    <w:rsid w:val="00DE3E7E"/>
    <w:rsid w:val="00E0459F"/>
    <w:rsid w:val="00E17270"/>
    <w:rsid w:val="00E36A34"/>
    <w:rsid w:val="00E72AA9"/>
    <w:rsid w:val="00E91FDB"/>
    <w:rsid w:val="00EA3200"/>
    <w:rsid w:val="00EA6DD4"/>
    <w:rsid w:val="00EB611E"/>
    <w:rsid w:val="00EC1A35"/>
    <w:rsid w:val="00EF04B4"/>
    <w:rsid w:val="00F05D8F"/>
    <w:rsid w:val="00F212A6"/>
    <w:rsid w:val="00F7751D"/>
    <w:rsid w:val="00F936F0"/>
    <w:rsid w:val="00FC3A8E"/>
    <w:rsid w:val="00FE30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3C9AA"/>
  <w15:chartTrackingRefBased/>
  <w15:docId w15:val="{89D7D442-B32C-4D28-AEB4-7B0F17F4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1FDB"/>
    <w:pPr>
      <w:spacing w:after="120"/>
    </w:pPr>
    <w:rPr>
      <w:rFonts w:ascii="AvenirNext LT Pro Regular" w:hAnsi="AvenirNext LT Pro Regular"/>
      <w:sz w:val="20"/>
    </w:rPr>
  </w:style>
  <w:style w:type="paragraph" w:styleId="berschrift1">
    <w:name w:val="heading 1"/>
    <w:basedOn w:val="Standard"/>
    <w:next w:val="Standard"/>
    <w:link w:val="berschrift1Zchn"/>
    <w:uiPriority w:val="9"/>
    <w:qFormat/>
    <w:rsid w:val="009461FF"/>
    <w:pPr>
      <w:keepNext/>
      <w:keepLines/>
      <w:spacing w:after="2760" w:line="257" w:lineRule="auto"/>
      <w:outlineLvl w:val="0"/>
    </w:pPr>
    <w:rPr>
      <w:rFonts w:eastAsiaTheme="majorEastAsia" w:cstheme="majorBidi"/>
      <w:color w:val="FFFFFF" w:themeColor="background1"/>
      <w:sz w:val="44"/>
      <w:szCs w:val="32"/>
    </w:rPr>
  </w:style>
  <w:style w:type="paragraph" w:styleId="berschrift2">
    <w:name w:val="heading 2"/>
    <w:basedOn w:val="Standard"/>
    <w:next w:val="Standard"/>
    <w:link w:val="berschrift2Zchn"/>
    <w:uiPriority w:val="9"/>
    <w:unhideWhenUsed/>
    <w:qFormat/>
    <w:rsid w:val="009461FF"/>
    <w:pPr>
      <w:keepNext/>
      <w:keepLines/>
      <w:spacing w:line="257" w:lineRule="auto"/>
      <w:outlineLvl w:val="1"/>
    </w:pPr>
    <w:rPr>
      <w:rFonts w:eastAsiaTheme="majorEastAsia" w:cstheme="majorBidi"/>
      <w:color w:val="008CCE"/>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461FF"/>
    <w:rPr>
      <w:rFonts w:ascii="AvenirNext LT Pro Regular" w:eastAsiaTheme="majorEastAsia" w:hAnsi="AvenirNext LT Pro Regular" w:cstheme="majorBidi"/>
      <w:color w:val="FFFFFF" w:themeColor="background1"/>
      <w:sz w:val="44"/>
      <w:szCs w:val="32"/>
    </w:rPr>
  </w:style>
  <w:style w:type="character" w:customStyle="1" w:styleId="berschrift2Zchn">
    <w:name w:val="Überschrift 2 Zchn"/>
    <w:basedOn w:val="Absatz-Standardschriftart"/>
    <w:link w:val="berschrift2"/>
    <w:uiPriority w:val="9"/>
    <w:rsid w:val="009461FF"/>
    <w:rPr>
      <w:rFonts w:ascii="AvenirNext LT Pro Regular" w:eastAsiaTheme="majorEastAsia" w:hAnsi="AvenirNext LT Pro Regular" w:cstheme="majorBidi"/>
      <w:color w:val="008CCE"/>
      <w:szCs w:val="26"/>
    </w:rPr>
  </w:style>
  <w:style w:type="paragraph" w:styleId="Listenabsatz">
    <w:name w:val="List Paragraph"/>
    <w:basedOn w:val="Standard"/>
    <w:uiPriority w:val="34"/>
    <w:qFormat/>
    <w:rsid w:val="009461FF"/>
    <w:pPr>
      <w:spacing w:line="256" w:lineRule="auto"/>
      <w:ind w:left="720"/>
      <w:contextualSpacing/>
    </w:pPr>
  </w:style>
  <w:style w:type="table" w:styleId="Tabellenraster">
    <w:name w:val="Table Grid"/>
    <w:basedOn w:val="NormaleTabelle"/>
    <w:uiPriority w:val="39"/>
    <w:rsid w:val="00473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7316D"/>
    <w:rPr>
      <w:sz w:val="16"/>
      <w:szCs w:val="16"/>
    </w:rPr>
  </w:style>
  <w:style w:type="paragraph" w:styleId="Kommentartext">
    <w:name w:val="annotation text"/>
    <w:basedOn w:val="Standard"/>
    <w:link w:val="KommentartextZchn"/>
    <w:uiPriority w:val="99"/>
    <w:semiHidden/>
    <w:unhideWhenUsed/>
    <w:rsid w:val="0047316D"/>
    <w:pPr>
      <w:spacing w:after="160" w:line="240" w:lineRule="auto"/>
    </w:pPr>
    <w:rPr>
      <w:rFonts w:asciiTheme="minorHAnsi" w:hAnsiTheme="minorHAnsi"/>
      <w:szCs w:val="20"/>
    </w:rPr>
  </w:style>
  <w:style w:type="character" w:customStyle="1" w:styleId="KommentartextZchn">
    <w:name w:val="Kommentartext Zchn"/>
    <w:basedOn w:val="Absatz-Standardschriftart"/>
    <w:link w:val="Kommentartext"/>
    <w:uiPriority w:val="99"/>
    <w:semiHidden/>
    <w:rsid w:val="0047316D"/>
    <w:rPr>
      <w:sz w:val="20"/>
      <w:szCs w:val="20"/>
    </w:rPr>
  </w:style>
  <w:style w:type="paragraph" w:styleId="Sprechblasentext">
    <w:name w:val="Balloon Text"/>
    <w:basedOn w:val="Standard"/>
    <w:link w:val="SprechblasentextZchn"/>
    <w:uiPriority w:val="99"/>
    <w:semiHidden/>
    <w:unhideWhenUsed/>
    <w:rsid w:val="0047316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316D"/>
    <w:rPr>
      <w:rFonts w:ascii="Segoe UI" w:hAnsi="Segoe UI" w:cs="Segoe UI"/>
      <w:sz w:val="18"/>
      <w:szCs w:val="18"/>
    </w:rPr>
  </w:style>
  <w:style w:type="paragraph" w:styleId="Kopfzeile">
    <w:name w:val="header"/>
    <w:basedOn w:val="Standard"/>
    <w:link w:val="KopfzeileZchn"/>
    <w:uiPriority w:val="99"/>
    <w:unhideWhenUsed/>
    <w:rsid w:val="000002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02B8"/>
    <w:rPr>
      <w:rFonts w:ascii="AvenirNext LT Pro Regular" w:hAnsi="AvenirNext LT Pro Regular"/>
      <w:sz w:val="20"/>
    </w:rPr>
  </w:style>
  <w:style w:type="paragraph" w:styleId="Fuzeile">
    <w:name w:val="footer"/>
    <w:basedOn w:val="Standard"/>
    <w:link w:val="FuzeileZchn"/>
    <w:uiPriority w:val="99"/>
    <w:unhideWhenUsed/>
    <w:rsid w:val="000002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02B8"/>
    <w:rPr>
      <w:rFonts w:ascii="AvenirNext LT Pro Regular" w:hAnsi="AvenirNext LT Pro Regular"/>
      <w:sz w:val="20"/>
    </w:rPr>
  </w:style>
  <w:style w:type="paragraph" w:styleId="Kommentarthema">
    <w:name w:val="annotation subject"/>
    <w:basedOn w:val="Kommentartext"/>
    <w:next w:val="Kommentartext"/>
    <w:link w:val="KommentarthemaZchn"/>
    <w:uiPriority w:val="99"/>
    <w:semiHidden/>
    <w:unhideWhenUsed/>
    <w:rsid w:val="00500776"/>
    <w:pPr>
      <w:spacing w:after="120"/>
    </w:pPr>
    <w:rPr>
      <w:rFonts w:ascii="AvenirNext LT Pro Regular" w:hAnsi="AvenirNext LT Pro Regular"/>
      <w:b/>
      <w:bCs/>
    </w:rPr>
  </w:style>
  <w:style w:type="character" w:customStyle="1" w:styleId="KommentarthemaZchn">
    <w:name w:val="Kommentarthema Zchn"/>
    <w:basedOn w:val="KommentartextZchn"/>
    <w:link w:val="Kommentarthema"/>
    <w:uiPriority w:val="99"/>
    <w:semiHidden/>
    <w:rsid w:val="00500776"/>
    <w:rPr>
      <w:rFonts w:ascii="AvenirNext LT Pro Regular" w:hAnsi="AvenirNext LT Pro Regular"/>
      <w:b/>
      <w:bCs/>
      <w:sz w:val="20"/>
      <w:szCs w:val="20"/>
    </w:rPr>
  </w:style>
  <w:style w:type="paragraph" w:styleId="Funotentext">
    <w:name w:val="footnote text"/>
    <w:basedOn w:val="Standard"/>
    <w:link w:val="FunotentextZchn"/>
    <w:uiPriority w:val="99"/>
    <w:semiHidden/>
    <w:unhideWhenUsed/>
    <w:rsid w:val="00500776"/>
    <w:pPr>
      <w:spacing w:after="0" w:line="240" w:lineRule="auto"/>
    </w:pPr>
    <w:rPr>
      <w:szCs w:val="20"/>
    </w:rPr>
  </w:style>
  <w:style w:type="character" w:customStyle="1" w:styleId="FunotentextZchn">
    <w:name w:val="Fußnotentext Zchn"/>
    <w:basedOn w:val="Absatz-Standardschriftart"/>
    <w:link w:val="Funotentext"/>
    <w:uiPriority w:val="99"/>
    <w:semiHidden/>
    <w:qFormat/>
    <w:rsid w:val="00500776"/>
    <w:rPr>
      <w:rFonts w:ascii="AvenirNext LT Pro Regular" w:hAnsi="AvenirNext LT Pro Regular"/>
      <w:sz w:val="20"/>
      <w:szCs w:val="20"/>
    </w:rPr>
  </w:style>
  <w:style w:type="character" w:styleId="Funotenzeichen">
    <w:name w:val="footnote reference"/>
    <w:basedOn w:val="Absatz-Standardschriftart"/>
    <w:unhideWhenUsed/>
    <w:rsid w:val="00500776"/>
    <w:rPr>
      <w:vertAlign w:val="superscript"/>
    </w:rPr>
  </w:style>
  <w:style w:type="character" w:styleId="Hervorhebung">
    <w:name w:val="Emphasis"/>
    <w:uiPriority w:val="20"/>
    <w:qFormat/>
    <w:rsid w:val="00992622"/>
    <w:rPr>
      <w:color w:val="008CCE"/>
    </w:rPr>
  </w:style>
  <w:style w:type="paragraph" w:styleId="StandardWeb">
    <w:name w:val="Normal (Web)"/>
    <w:basedOn w:val="Standard"/>
    <w:uiPriority w:val="99"/>
    <w:semiHidden/>
    <w:unhideWhenUsed/>
    <w:rsid w:val="00CA0F6D"/>
    <w:pPr>
      <w:spacing w:before="100" w:beforeAutospacing="1" w:after="142" w:line="276" w:lineRule="auto"/>
    </w:pPr>
    <w:rPr>
      <w:rFonts w:ascii="Times New Roman" w:eastAsia="Times New Roman" w:hAnsi="Times New Roman" w:cs="Times New Roman"/>
      <w:sz w:val="24"/>
      <w:szCs w:val="24"/>
      <w:lang w:eastAsia="de-DE"/>
    </w:rPr>
  </w:style>
  <w:style w:type="paragraph" w:customStyle="1" w:styleId="Textbody">
    <w:name w:val="Text body"/>
    <w:basedOn w:val="Standard"/>
    <w:qFormat/>
    <w:rsid w:val="007A16E0"/>
    <w:pPr>
      <w:suppressAutoHyphens/>
      <w:spacing w:after="140" w:line="276" w:lineRule="auto"/>
      <w:textAlignment w:val="baseline"/>
    </w:pPr>
    <w:rPr>
      <w:rFonts w:ascii="Arial" w:eastAsia="NSimSun" w:hAnsi="Arial" w:cs="Lucida Sans"/>
      <w:kern w:val="2"/>
      <w:sz w:val="24"/>
      <w:szCs w:val="24"/>
      <w:lang w:eastAsia="zh-CN" w:bidi="hi-IN"/>
    </w:rPr>
  </w:style>
  <w:style w:type="character" w:customStyle="1" w:styleId="Verzeichnissprung">
    <w:name w:val="Verzeichnissprung"/>
    <w:qFormat/>
    <w:rsid w:val="007A16E0"/>
  </w:style>
  <w:style w:type="paragraph" w:customStyle="1" w:styleId="normal1">
    <w:name w:val="normal1"/>
    <w:qFormat/>
    <w:rsid w:val="00DB4B97"/>
    <w:pPr>
      <w:suppressAutoHyphens/>
      <w:spacing w:after="0" w:line="276" w:lineRule="auto"/>
    </w:pPr>
    <w:rPr>
      <w:rFonts w:ascii="Arial" w:eastAsia="Arial" w:hAnsi="Arial"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8771">
      <w:bodyDiv w:val="1"/>
      <w:marLeft w:val="0"/>
      <w:marRight w:val="0"/>
      <w:marTop w:val="0"/>
      <w:marBottom w:val="0"/>
      <w:divBdr>
        <w:top w:val="none" w:sz="0" w:space="0" w:color="auto"/>
        <w:left w:val="none" w:sz="0" w:space="0" w:color="auto"/>
        <w:bottom w:val="none" w:sz="0" w:space="0" w:color="auto"/>
        <w:right w:val="none" w:sz="0" w:space="0" w:color="auto"/>
      </w:divBdr>
    </w:div>
    <w:div w:id="1038161278">
      <w:bodyDiv w:val="1"/>
      <w:marLeft w:val="0"/>
      <w:marRight w:val="0"/>
      <w:marTop w:val="0"/>
      <w:marBottom w:val="0"/>
      <w:divBdr>
        <w:top w:val="none" w:sz="0" w:space="0" w:color="auto"/>
        <w:left w:val="none" w:sz="0" w:space="0" w:color="auto"/>
        <w:bottom w:val="none" w:sz="0" w:space="0" w:color="auto"/>
        <w:right w:val="none" w:sz="0" w:space="0" w:color="auto"/>
      </w:divBdr>
    </w:div>
    <w:div w:id="1054087425">
      <w:bodyDiv w:val="1"/>
      <w:marLeft w:val="0"/>
      <w:marRight w:val="0"/>
      <w:marTop w:val="0"/>
      <w:marBottom w:val="0"/>
      <w:divBdr>
        <w:top w:val="none" w:sz="0" w:space="0" w:color="auto"/>
        <w:left w:val="none" w:sz="0" w:space="0" w:color="auto"/>
        <w:bottom w:val="none" w:sz="0" w:space="0" w:color="auto"/>
        <w:right w:val="none" w:sz="0" w:space="0" w:color="auto"/>
      </w:divBdr>
    </w:div>
    <w:div w:id="189472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66D81-E3DF-4FF8-BECC-A284F09A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4668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Land Schleswig-Holstein</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Krille, Dr. Claudia (IQSH)</dc:creator>
  <cp:keywords/>
  <dc:description/>
  <cp:lastModifiedBy>Hardt,Torsten (IQSH)</cp:lastModifiedBy>
  <cp:revision>3</cp:revision>
  <cp:lastPrinted>2025-07-31T08:51:00Z</cp:lastPrinted>
  <dcterms:created xsi:type="dcterms:W3CDTF">2025-07-31T08:08:00Z</dcterms:created>
  <dcterms:modified xsi:type="dcterms:W3CDTF">2025-07-31T08:51:00Z</dcterms:modified>
</cp:coreProperties>
</file>